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C14D6" w14:textId="486829AC" w:rsidR="007C4885" w:rsidRPr="00A84AF8" w:rsidRDefault="007C4885" w:rsidP="007C4885">
      <w:pPr>
        <w:spacing w:after="160" w:line="259" w:lineRule="auto"/>
        <w:ind w:left="0" w:firstLine="0"/>
        <w:jc w:val="center"/>
        <w:rPr>
          <w:rFonts w:ascii="Verdana" w:hAnsi="Verdana" w:cs="Arial"/>
          <w:color w:val="auto"/>
          <w:sz w:val="20"/>
          <w:szCs w:val="20"/>
        </w:rPr>
      </w:pPr>
      <w:bookmarkStart w:id="0" w:name="_GoBack"/>
      <w:bookmarkEnd w:id="0"/>
      <w:r w:rsidRPr="00A84AF8">
        <w:rPr>
          <w:rFonts w:ascii="Verdana" w:hAnsi="Verdana" w:cs="Arial"/>
          <w:b/>
          <w:color w:val="auto"/>
          <w:sz w:val="20"/>
          <w:szCs w:val="20"/>
        </w:rPr>
        <w:t>JOB DESCRIPTION</w:t>
      </w:r>
    </w:p>
    <w:p w14:paraId="7665AC91" w14:textId="41D97645" w:rsidR="007C4885" w:rsidRPr="00A84AF8" w:rsidRDefault="007C4885" w:rsidP="007C4885">
      <w:pPr>
        <w:tabs>
          <w:tab w:val="center" w:pos="2912"/>
          <w:tab w:val="center" w:pos="5485"/>
        </w:tabs>
        <w:spacing w:after="11"/>
        <w:ind w:left="0" w:firstLine="0"/>
        <w:jc w:val="center"/>
        <w:rPr>
          <w:rFonts w:ascii="Verdana" w:hAnsi="Verdana" w:cs="Arial"/>
          <w:b/>
          <w:color w:val="auto"/>
          <w:sz w:val="20"/>
          <w:szCs w:val="20"/>
        </w:rPr>
      </w:pPr>
      <w:r w:rsidRPr="00A84AF8">
        <w:rPr>
          <w:rFonts w:ascii="Verdana" w:hAnsi="Verdana" w:cs="Arial"/>
          <w:b/>
          <w:color w:val="auto"/>
          <w:sz w:val="20"/>
          <w:szCs w:val="20"/>
        </w:rPr>
        <w:t>Operations Manager</w:t>
      </w:r>
    </w:p>
    <w:p w14:paraId="754CC91B" w14:textId="77777777" w:rsidR="007C4885" w:rsidRPr="00A84AF8" w:rsidRDefault="007C4885">
      <w:pPr>
        <w:tabs>
          <w:tab w:val="center" w:pos="2912"/>
          <w:tab w:val="center" w:pos="5485"/>
        </w:tabs>
        <w:spacing w:after="11"/>
        <w:ind w:left="0" w:firstLine="0"/>
        <w:jc w:val="left"/>
        <w:rPr>
          <w:rFonts w:ascii="Verdana" w:hAnsi="Verdana" w:cs="Arial"/>
          <w:b/>
          <w:color w:val="A43F86"/>
          <w:sz w:val="20"/>
          <w:szCs w:val="20"/>
        </w:rPr>
      </w:pPr>
    </w:p>
    <w:p w14:paraId="2D45884E" w14:textId="330E38BA" w:rsidR="00A41B8A" w:rsidRPr="00A84AF8" w:rsidRDefault="007C4885" w:rsidP="007C4885">
      <w:pPr>
        <w:tabs>
          <w:tab w:val="center" w:pos="2912"/>
          <w:tab w:val="center" w:pos="6240"/>
        </w:tabs>
        <w:spacing w:after="0" w:line="240" w:lineRule="auto"/>
        <w:ind w:left="0" w:firstLine="0"/>
        <w:rPr>
          <w:rFonts w:ascii="Verdana" w:hAnsi="Verdana" w:cs="Arial"/>
          <w:b/>
          <w:color w:val="auto"/>
          <w:sz w:val="20"/>
          <w:szCs w:val="20"/>
        </w:rPr>
      </w:pPr>
      <w:r w:rsidRPr="00A84AF8">
        <w:rPr>
          <w:rFonts w:ascii="Verdana" w:hAnsi="Verdana" w:cs="Arial"/>
          <w:b/>
          <w:color w:val="auto"/>
          <w:sz w:val="20"/>
          <w:szCs w:val="20"/>
        </w:rPr>
        <w:t>Reporting to:</w:t>
      </w:r>
      <w:r w:rsidRPr="00A84AF8">
        <w:rPr>
          <w:rFonts w:ascii="Verdana" w:hAnsi="Verdana" w:cs="Arial"/>
          <w:b/>
          <w:color w:val="auto"/>
          <w:sz w:val="20"/>
          <w:szCs w:val="20"/>
        </w:rPr>
        <w:tab/>
        <w:t xml:space="preserve">                             </w:t>
      </w:r>
      <w:r w:rsidR="00AC76D7">
        <w:rPr>
          <w:rFonts w:ascii="Verdana" w:hAnsi="Verdana" w:cs="Arial"/>
          <w:b/>
          <w:color w:val="auto"/>
          <w:sz w:val="20"/>
          <w:szCs w:val="20"/>
        </w:rPr>
        <w:t xml:space="preserve"> </w:t>
      </w:r>
      <w:r w:rsidRPr="00A84AF8">
        <w:rPr>
          <w:rFonts w:ascii="Verdana" w:hAnsi="Verdana" w:cs="Arial"/>
          <w:b/>
          <w:color w:val="auto"/>
          <w:sz w:val="20"/>
          <w:szCs w:val="20"/>
        </w:rPr>
        <w:t xml:space="preserve"> </w:t>
      </w:r>
      <w:r w:rsidR="004E03F8">
        <w:rPr>
          <w:rFonts w:ascii="Verdana" w:hAnsi="Verdana" w:cs="Arial"/>
          <w:b/>
          <w:color w:val="auto"/>
          <w:sz w:val="20"/>
          <w:szCs w:val="20"/>
        </w:rPr>
        <w:t xml:space="preserve">Senior </w:t>
      </w:r>
      <w:r w:rsidRPr="00A84AF8">
        <w:rPr>
          <w:rFonts w:ascii="Verdana" w:hAnsi="Verdana" w:cs="Arial"/>
          <w:b/>
          <w:color w:val="auto"/>
          <w:sz w:val="20"/>
          <w:szCs w:val="20"/>
        </w:rPr>
        <w:t>Events Manager</w:t>
      </w:r>
      <w:r w:rsidRPr="00A84AF8">
        <w:rPr>
          <w:rFonts w:ascii="Verdana" w:hAnsi="Verdana" w:cs="Arial"/>
          <w:b/>
          <w:color w:val="auto"/>
          <w:sz w:val="20"/>
          <w:szCs w:val="20"/>
        </w:rPr>
        <w:tab/>
      </w:r>
      <w:r w:rsidR="00090F9C" w:rsidRPr="00A84AF8">
        <w:rPr>
          <w:rFonts w:ascii="Verdana" w:hAnsi="Verdana" w:cs="Arial"/>
          <w:b/>
          <w:color w:val="auto"/>
          <w:sz w:val="20"/>
          <w:szCs w:val="20"/>
        </w:rPr>
        <w:tab/>
        <w:t xml:space="preserve"> </w:t>
      </w:r>
    </w:p>
    <w:p w14:paraId="2D45884F" w14:textId="77777777" w:rsidR="00A41B8A" w:rsidRPr="00A84AF8" w:rsidRDefault="00090F9C" w:rsidP="007C4885">
      <w:pPr>
        <w:spacing w:after="0" w:line="240" w:lineRule="auto"/>
        <w:ind w:left="0" w:firstLine="0"/>
        <w:rPr>
          <w:rFonts w:ascii="Verdana" w:hAnsi="Verdana" w:cs="Arial"/>
          <w:b/>
          <w:color w:val="auto"/>
          <w:sz w:val="20"/>
          <w:szCs w:val="20"/>
        </w:rPr>
      </w:pPr>
      <w:r w:rsidRPr="00A84AF8">
        <w:rPr>
          <w:rFonts w:ascii="Verdana" w:hAnsi="Verdana" w:cs="Arial"/>
          <w:b/>
          <w:color w:val="auto"/>
          <w:sz w:val="20"/>
          <w:szCs w:val="20"/>
        </w:rPr>
        <w:t xml:space="preserve"> </w:t>
      </w:r>
    </w:p>
    <w:p w14:paraId="6E361E0E" w14:textId="0DBB3968" w:rsidR="005B4330" w:rsidRPr="00A84AF8" w:rsidRDefault="00090F9C" w:rsidP="007C4885">
      <w:pPr>
        <w:spacing w:after="0" w:line="240" w:lineRule="auto"/>
        <w:ind w:left="0" w:firstLine="0"/>
        <w:rPr>
          <w:rFonts w:ascii="Verdana" w:hAnsi="Verdana" w:cs="Arial"/>
          <w:b/>
          <w:color w:val="auto"/>
          <w:sz w:val="20"/>
          <w:szCs w:val="20"/>
        </w:rPr>
      </w:pPr>
      <w:r w:rsidRPr="00A84AF8">
        <w:rPr>
          <w:rFonts w:ascii="Verdana" w:hAnsi="Verdana" w:cs="Arial"/>
          <w:b/>
          <w:color w:val="auto"/>
          <w:sz w:val="20"/>
          <w:szCs w:val="20"/>
        </w:rPr>
        <w:t xml:space="preserve">Working Hours:  </w:t>
      </w:r>
      <w:r w:rsidR="007C4885" w:rsidRPr="00A84AF8">
        <w:rPr>
          <w:rFonts w:ascii="Verdana" w:hAnsi="Verdana" w:cs="Arial"/>
          <w:b/>
          <w:color w:val="auto"/>
          <w:sz w:val="20"/>
          <w:szCs w:val="20"/>
        </w:rPr>
        <w:tab/>
      </w:r>
      <w:r w:rsidR="005B4330" w:rsidRPr="00A84AF8">
        <w:rPr>
          <w:rFonts w:ascii="Verdana" w:hAnsi="Verdana" w:cs="Arial"/>
          <w:b/>
          <w:color w:val="auto"/>
          <w:sz w:val="20"/>
          <w:szCs w:val="20"/>
        </w:rPr>
        <w:tab/>
      </w:r>
      <w:r w:rsidR="005B4330" w:rsidRPr="00A84AF8">
        <w:rPr>
          <w:rFonts w:ascii="Verdana" w:hAnsi="Verdana" w:cs="Arial"/>
          <w:b/>
          <w:color w:val="auto"/>
          <w:sz w:val="20"/>
          <w:szCs w:val="20"/>
        </w:rPr>
        <w:tab/>
      </w:r>
      <w:r w:rsidRPr="00A84AF8">
        <w:rPr>
          <w:rFonts w:ascii="Verdana" w:hAnsi="Verdana" w:cs="Arial"/>
          <w:b/>
          <w:color w:val="auto"/>
          <w:sz w:val="20"/>
          <w:szCs w:val="20"/>
        </w:rPr>
        <w:t xml:space="preserve">35 hours per week </w:t>
      </w:r>
    </w:p>
    <w:p w14:paraId="2D394C33" w14:textId="34992D9C" w:rsidR="005B4330" w:rsidRDefault="005B4330" w:rsidP="005B4330">
      <w:pPr>
        <w:spacing w:after="0" w:line="240" w:lineRule="auto"/>
        <w:ind w:left="3600" w:firstLine="0"/>
        <w:rPr>
          <w:rFonts w:ascii="Verdana" w:hAnsi="Verdana" w:cs="Arial"/>
          <w:b/>
          <w:color w:val="auto"/>
          <w:sz w:val="20"/>
          <w:szCs w:val="20"/>
        </w:rPr>
      </w:pPr>
      <w:r w:rsidRPr="00A84AF8">
        <w:rPr>
          <w:rFonts w:ascii="Verdana" w:hAnsi="Verdana" w:cs="Arial"/>
          <w:b/>
          <w:color w:val="auto"/>
          <w:sz w:val="20"/>
          <w:szCs w:val="20"/>
        </w:rPr>
        <w:t xml:space="preserve">This role is not a 9-5pm role and flexibility is required to work across weekends </w:t>
      </w:r>
      <w:r w:rsidR="00022B13">
        <w:rPr>
          <w:rFonts w:ascii="Verdana" w:hAnsi="Verdana" w:cs="Arial"/>
          <w:b/>
          <w:color w:val="auto"/>
          <w:sz w:val="20"/>
          <w:szCs w:val="20"/>
        </w:rPr>
        <w:t>and/ or evenings.</w:t>
      </w:r>
    </w:p>
    <w:p w14:paraId="073FF3F4" w14:textId="77777777" w:rsidR="00AC76D7" w:rsidRDefault="00AC76D7" w:rsidP="005B4330">
      <w:pPr>
        <w:spacing w:after="0" w:line="240" w:lineRule="auto"/>
        <w:ind w:left="3600" w:firstLine="0"/>
        <w:rPr>
          <w:rFonts w:ascii="Verdana" w:hAnsi="Verdana" w:cs="Arial"/>
          <w:b/>
          <w:color w:val="auto"/>
          <w:sz w:val="20"/>
          <w:szCs w:val="20"/>
        </w:rPr>
      </w:pPr>
    </w:p>
    <w:p w14:paraId="2CABD5F9" w14:textId="58C56AFC" w:rsidR="00AC76D7" w:rsidRPr="00A84AF8" w:rsidRDefault="00AC76D7" w:rsidP="00AC76D7">
      <w:pPr>
        <w:spacing w:after="0" w:line="240" w:lineRule="auto"/>
        <w:ind w:left="0" w:firstLine="0"/>
        <w:rPr>
          <w:rFonts w:ascii="Verdana" w:hAnsi="Verdana" w:cs="Arial"/>
          <w:b/>
          <w:color w:val="auto"/>
          <w:sz w:val="20"/>
          <w:szCs w:val="20"/>
        </w:rPr>
      </w:pPr>
      <w:r>
        <w:rPr>
          <w:rFonts w:ascii="Verdana" w:hAnsi="Verdana" w:cs="Arial"/>
          <w:b/>
          <w:color w:val="auto"/>
          <w:sz w:val="20"/>
          <w:szCs w:val="20"/>
        </w:rPr>
        <w:t>Salary for role:</w:t>
      </w:r>
      <w:r>
        <w:rPr>
          <w:rFonts w:ascii="Verdana" w:hAnsi="Verdana" w:cs="Arial"/>
          <w:b/>
          <w:color w:val="auto"/>
          <w:sz w:val="20"/>
          <w:szCs w:val="20"/>
        </w:rPr>
        <w:tab/>
      </w:r>
      <w:r>
        <w:rPr>
          <w:rFonts w:ascii="Verdana" w:hAnsi="Verdana" w:cs="Arial"/>
          <w:b/>
          <w:color w:val="auto"/>
          <w:sz w:val="20"/>
          <w:szCs w:val="20"/>
        </w:rPr>
        <w:tab/>
      </w:r>
      <w:r>
        <w:rPr>
          <w:rFonts w:ascii="Verdana" w:hAnsi="Verdana" w:cs="Arial"/>
          <w:b/>
          <w:color w:val="auto"/>
          <w:sz w:val="20"/>
          <w:szCs w:val="20"/>
        </w:rPr>
        <w:tab/>
        <w:t>£32,799</w:t>
      </w:r>
    </w:p>
    <w:p w14:paraId="280A3404" w14:textId="77777777" w:rsidR="00AC76D7" w:rsidRDefault="00AC76D7" w:rsidP="007C4885">
      <w:pPr>
        <w:tabs>
          <w:tab w:val="center" w:pos="2958"/>
          <w:tab w:val="center" w:pos="4919"/>
        </w:tabs>
        <w:spacing w:after="0" w:line="240" w:lineRule="auto"/>
        <w:ind w:left="0" w:firstLine="0"/>
        <w:rPr>
          <w:rFonts w:ascii="Verdana" w:hAnsi="Verdana" w:cs="Arial"/>
          <w:b/>
          <w:color w:val="auto"/>
          <w:sz w:val="20"/>
          <w:szCs w:val="20"/>
        </w:rPr>
      </w:pPr>
    </w:p>
    <w:p w14:paraId="2D458851" w14:textId="03E4FD1F" w:rsidR="00A41B8A" w:rsidRPr="00A84AF8" w:rsidRDefault="00090F9C" w:rsidP="007C4885">
      <w:pPr>
        <w:tabs>
          <w:tab w:val="center" w:pos="2958"/>
          <w:tab w:val="center" w:pos="4919"/>
        </w:tabs>
        <w:spacing w:after="0" w:line="240" w:lineRule="auto"/>
        <w:ind w:left="0" w:firstLine="0"/>
        <w:rPr>
          <w:rFonts w:ascii="Verdana" w:hAnsi="Verdana" w:cs="Arial"/>
          <w:b/>
          <w:color w:val="auto"/>
          <w:sz w:val="20"/>
          <w:szCs w:val="20"/>
        </w:rPr>
      </w:pPr>
      <w:r w:rsidRPr="00A84AF8">
        <w:rPr>
          <w:rFonts w:ascii="Verdana" w:hAnsi="Verdana" w:cs="Arial"/>
          <w:b/>
          <w:color w:val="auto"/>
          <w:sz w:val="20"/>
          <w:szCs w:val="20"/>
        </w:rPr>
        <w:t>Line Manager for:</w:t>
      </w:r>
      <w:r w:rsidR="005157BA" w:rsidRPr="00A84AF8">
        <w:rPr>
          <w:rFonts w:ascii="Verdana" w:hAnsi="Verdana" w:cs="Arial"/>
          <w:b/>
          <w:color w:val="auto"/>
          <w:sz w:val="20"/>
          <w:szCs w:val="20"/>
        </w:rPr>
        <w:tab/>
        <w:t xml:space="preserve">         </w:t>
      </w:r>
      <w:r w:rsidR="005157BA" w:rsidRPr="00A84AF8">
        <w:rPr>
          <w:rFonts w:ascii="Verdana" w:hAnsi="Verdana" w:cs="Arial"/>
          <w:b/>
          <w:color w:val="auto"/>
          <w:sz w:val="20"/>
          <w:szCs w:val="20"/>
        </w:rPr>
        <w:tab/>
        <w:t xml:space="preserve">Verger Team; </w:t>
      </w:r>
      <w:r w:rsidR="00C228F2" w:rsidRPr="00A84AF8">
        <w:rPr>
          <w:rFonts w:ascii="Verdana" w:hAnsi="Verdana" w:cs="Arial"/>
          <w:b/>
          <w:color w:val="auto"/>
          <w:sz w:val="20"/>
          <w:szCs w:val="20"/>
        </w:rPr>
        <w:t>General Assistants</w:t>
      </w:r>
      <w:r w:rsidR="004E03F8">
        <w:rPr>
          <w:rFonts w:ascii="Verdana" w:hAnsi="Verdana" w:cs="Arial"/>
          <w:b/>
          <w:color w:val="auto"/>
          <w:sz w:val="20"/>
          <w:szCs w:val="20"/>
        </w:rPr>
        <w:t>;</w:t>
      </w:r>
      <w:r w:rsidR="00C228F2" w:rsidRPr="00A84AF8">
        <w:rPr>
          <w:rFonts w:ascii="Verdana" w:hAnsi="Verdana" w:cs="Arial"/>
          <w:b/>
          <w:color w:val="auto"/>
          <w:sz w:val="20"/>
          <w:szCs w:val="20"/>
        </w:rPr>
        <w:t xml:space="preserve"> Cleaning</w:t>
      </w:r>
      <w:r w:rsidR="002C7599" w:rsidRPr="00A84AF8">
        <w:rPr>
          <w:rFonts w:ascii="Verdana" w:hAnsi="Verdana" w:cs="Arial"/>
          <w:b/>
          <w:color w:val="auto"/>
          <w:sz w:val="20"/>
          <w:szCs w:val="20"/>
        </w:rPr>
        <w:t xml:space="preserve"> </w:t>
      </w:r>
      <w:r w:rsidR="005157BA" w:rsidRPr="00A84AF8">
        <w:rPr>
          <w:rFonts w:ascii="Verdana" w:hAnsi="Verdana" w:cs="Arial"/>
          <w:b/>
          <w:color w:val="auto"/>
          <w:sz w:val="20"/>
          <w:szCs w:val="20"/>
        </w:rPr>
        <w:t>Team</w:t>
      </w:r>
      <w:r w:rsidRPr="00A84AF8">
        <w:rPr>
          <w:rFonts w:ascii="Verdana" w:hAnsi="Verdana" w:cs="Arial"/>
          <w:b/>
          <w:color w:val="auto"/>
          <w:sz w:val="20"/>
          <w:szCs w:val="20"/>
        </w:rPr>
        <w:t xml:space="preserve"> </w:t>
      </w:r>
      <w:r w:rsidRPr="00A84AF8">
        <w:rPr>
          <w:rFonts w:ascii="Verdana" w:hAnsi="Verdana" w:cs="Arial"/>
          <w:b/>
          <w:color w:val="auto"/>
          <w:sz w:val="20"/>
          <w:szCs w:val="20"/>
        </w:rPr>
        <w:tab/>
        <w:t xml:space="preserve"> </w:t>
      </w:r>
      <w:r w:rsidR="007C4885" w:rsidRPr="00A84AF8">
        <w:rPr>
          <w:rFonts w:ascii="Verdana" w:hAnsi="Verdana" w:cs="Arial"/>
          <w:b/>
          <w:color w:val="auto"/>
          <w:sz w:val="20"/>
          <w:szCs w:val="20"/>
        </w:rPr>
        <w:tab/>
        <w:t xml:space="preserve">   </w:t>
      </w:r>
    </w:p>
    <w:p w14:paraId="2D458852" w14:textId="6F669376" w:rsidR="00A41B8A" w:rsidRPr="00A84AF8" w:rsidRDefault="00A41B8A" w:rsidP="007C4885">
      <w:pPr>
        <w:spacing w:after="0" w:line="240" w:lineRule="auto"/>
        <w:ind w:left="0" w:firstLine="0"/>
        <w:rPr>
          <w:rFonts w:ascii="Verdana" w:hAnsi="Verdana" w:cs="Arial"/>
          <w:b/>
          <w:sz w:val="20"/>
          <w:szCs w:val="20"/>
        </w:rPr>
      </w:pPr>
    </w:p>
    <w:p w14:paraId="2D458853" w14:textId="77777777" w:rsidR="00A41B8A" w:rsidRPr="00A84AF8" w:rsidRDefault="00090F9C" w:rsidP="007C4885">
      <w:pPr>
        <w:spacing w:after="0" w:line="259" w:lineRule="auto"/>
        <w:ind w:left="0" w:firstLine="0"/>
        <w:jc w:val="left"/>
        <w:rPr>
          <w:rFonts w:ascii="Verdana" w:hAnsi="Verdana" w:cs="Arial"/>
          <w:b/>
          <w:color w:val="auto"/>
          <w:sz w:val="20"/>
          <w:szCs w:val="20"/>
        </w:rPr>
      </w:pPr>
      <w:r w:rsidRPr="00A84AF8">
        <w:rPr>
          <w:rFonts w:ascii="Verdana" w:hAnsi="Verdana" w:cs="Arial"/>
          <w:b/>
          <w:color w:val="auto"/>
          <w:sz w:val="20"/>
          <w:szCs w:val="20"/>
        </w:rPr>
        <w:t xml:space="preserve">Background  </w:t>
      </w:r>
    </w:p>
    <w:p w14:paraId="2D458857" w14:textId="7C292966" w:rsidR="00A41B8A" w:rsidRPr="00A84AF8" w:rsidRDefault="00A41B8A">
      <w:pPr>
        <w:spacing w:after="0" w:line="259" w:lineRule="auto"/>
        <w:ind w:left="77" w:firstLine="0"/>
        <w:jc w:val="left"/>
        <w:rPr>
          <w:rFonts w:ascii="Verdana" w:hAnsi="Verdana" w:cs="Arial"/>
          <w:b/>
          <w:color w:val="auto"/>
          <w:sz w:val="20"/>
          <w:szCs w:val="20"/>
        </w:rPr>
      </w:pPr>
    </w:p>
    <w:p w14:paraId="355B6F8B" w14:textId="12633E81" w:rsidR="007C4885" w:rsidRPr="00A84AF8" w:rsidRDefault="007C4885" w:rsidP="007C4885">
      <w:pPr>
        <w:spacing w:line="280" w:lineRule="exact"/>
        <w:rPr>
          <w:rFonts w:ascii="Verdana" w:eastAsia="Times New Roman" w:hAnsi="Verdana" w:cs="Arial"/>
          <w:sz w:val="20"/>
          <w:szCs w:val="20"/>
        </w:rPr>
      </w:pPr>
      <w:r w:rsidRPr="00A84AF8">
        <w:rPr>
          <w:rFonts w:ascii="Verdana" w:eastAsia="Times New Roman" w:hAnsi="Verdana" w:cs="Arial"/>
          <w:sz w:val="20"/>
          <w:szCs w:val="20"/>
        </w:rPr>
        <w:t xml:space="preserve">Liverpool Cathedral is a world class events venue, delivering anything from small scale conferences and meetings in our Sir Giles Gilbert Scott Suite, to major headline grabbing art installations, from classical concerts or pop gigs, to corporate dinners and exhibitions.  Alongside this we have developed a major programme of cultural and public events. The range of activity makes Liverpool Cathedral one of the most exciting places to work for events </w:t>
      </w:r>
      <w:r w:rsidR="000D1380">
        <w:rPr>
          <w:rFonts w:ascii="Verdana" w:eastAsia="Times New Roman" w:hAnsi="Verdana" w:cs="Arial"/>
          <w:sz w:val="20"/>
          <w:szCs w:val="20"/>
        </w:rPr>
        <w:t xml:space="preserve">and operational </w:t>
      </w:r>
      <w:r w:rsidRPr="00A84AF8">
        <w:rPr>
          <w:rFonts w:ascii="Verdana" w:eastAsia="Times New Roman" w:hAnsi="Verdana" w:cs="Arial"/>
          <w:sz w:val="20"/>
          <w:szCs w:val="20"/>
        </w:rPr>
        <w:t>professionals looking for a challenging and rewarding next step.</w:t>
      </w:r>
    </w:p>
    <w:p w14:paraId="52261FB8" w14:textId="24C5BB33" w:rsidR="007C4885" w:rsidRPr="00A84AF8" w:rsidRDefault="007C4885">
      <w:pPr>
        <w:spacing w:after="0" w:line="259" w:lineRule="auto"/>
        <w:ind w:left="77" w:firstLine="0"/>
        <w:jc w:val="left"/>
        <w:rPr>
          <w:rFonts w:ascii="Verdana" w:hAnsi="Verdana" w:cs="Arial"/>
          <w:b/>
          <w:color w:val="auto"/>
          <w:sz w:val="20"/>
          <w:szCs w:val="20"/>
        </w:rPr>
      </w:pPr>
    </w:p>
    <w:p w14:paraId="2D458858" w14:textId="1B535A8F" w:rsidR="00A41B8A" w:rsidRPr="00A84AF8" w:rsidRDefault="00090F9C">
      <w:pPr>
        <w:pStyle w:val="Heading1"/>
        <w:spacing w:after="0"/>
        <w:ind w:left="72" w:hanging="10"/>
        <w:rPr>
          <w:rFonts w:ascii="Verdana" w:hAnsi="Verdana" w:cs="Arial"/>
          <w:color w:val="auto"/>
          <w:sz w:val="20"/>
          <w:szCs w:val="20"/>
        </w:rPr>
      </w:pPr>
      <w:r w:rsidRPr="00A84AF8">
        <w:rPr>
          <w:rFonts w:ascii="Verdana" w:hAnsi="Verdana" w:cs="Arial"/>
          <w:color w:val="auto"/>
          <w:sz w:val="20"/>
          <w:szCs w:val="20"/>
        </w:rPr>
        <w:t xml:space="preserve">Purpose of the </w:t>
      </w:r>
      <w:r w:rsidR="007C4885" w:rsidRPr="00A84AF8">
        <w:rPr>
          <w:rFonts w:ascii="Verdana" w:hAnsi="Verdana" w:cs="Arial"/>
          <w:color w:val="auto"/>
          <w:sz w:val="20"/>
          <w:szCs w:val="20"/>
        </w:rPr>
        <w:t>Role</w:t>
      </w:r>
      <w:r w:rsidRPr="00A84AF8">
        <w:rPr>
          <w:rFonts w:ascii="Verdana" w:hAnsi="Verdana" w:cs="Arial"/>
          <w:color w:val="auto"/>
          <w:sz w:val="20"/>
          <w:szCs w:val="20"/>
        </w:rPr>
        <w:t xml:space="preserve"> </w:t>
      </w:r>
    </w:p>
    <w:p w14:paraId="2D458859" w14:textId="77777777" w:rsidR="00A41B8A" w:rsidRPr="00A84AF8" w:rsidRDefault="00090F9C">
      <w:pPr>
        <w:spacing w:after="0" w:line="259" w:lineRule="auto"/>
        <w:ind w:left="77" w:firstLine="0"/>
        <w:jc w:val="left"/>
        <w:rPr>
          <w:rFonts w:ascii="Verdana" w:hAnsi="Verdana" w:cs="Arial"/>
          <w:sz w:val="20"/>
          <w:szCs w:val="20"/>
        </w:rPr>
      </w:pPr>
      <w:r w:rsidRPr="00A84AF8">
        <w:rPr>
          <w:rFonts w:ascii="Verdana" w:hAnsi="Verdana" w:cs="Arial"/>
          <w:sz w:val="20"/>
          <w:szCs w:val="20"/>
        </w:rPr>
        <w:t xml:space="preserve"> </w:t>
      </w:r>
    </w:p>
    <w:p w14:paraId="2D45885A" w14:textId="3B865A19" w:rsidR="00A41B8A" w:rsidRPr="00A84AF8" w:rsidRDefault="00090F9C">
      <w:pPr>
        <w:spacing w:after="0" w:line="238" w:lineRule="auto"/>
        <w:ind w:left="62" w:firstLine="0"/>
        <w:jc w:val="left"/>
        <w:rPr>
          <w:rFonts w:ascii="Verdana" w:hAnsi="Verdana" w:cs="Arial"/>
          <w:sz w:val="20"/>
          <w:szCs w:val="20"/>
        </w:rPr>
      </w:pPr>
      <w:r w:rsidRPr="00A84AF8">
        <w:rPr>
          <w:rFonts w:ascii="Verdana" w:hAnsi="Verdana" w:cs="Arial"/>
          <w:sz w:val="20"/>
          <w:szCs w:val="20"/>
        </w:rPr>
        <w:t xml:space="preserve">The role of Operations Manager is to manage </w:t>
      </w:r>
      <w:r w:rsidR="00B06100">
        <w:rPr>
          <w:rFonts w:ascii="Verdana" w:hAnsi="Verdana" w:cs="Arial"/>
          <w:sz w:val="20"/>
          <w:szCs w:val="20"/>
        </w:rPr>
        <w:t xml:space="preserve">the </w:t>
      </w:r>
      <w:r w:rsidR="005D708D">
        <w:rPr>
          <w:rFonts w:ascii="Verdana" w:hAnsi="Verdana" w:cs="Arial"/>
          <w:sz w:val="20"/>
          <w:szCs w:val="20"/>
        </w:rPr>
        <w:t xml:space="preserve">day-to-day </w:t>
      </w:r>
      <w:r w:rsidR="007C4885" w:rsidRPr="00A84AF8">
        <w:rPr>
          <w:rFonts w:ascii="Verdana" w:hAnsi="Verdana" w:cs="Arial"/>
          <w:sz w:val="20"/>
          <w:szCs w:val="20"/>
        </w:rPr>
        <w:t xml:space="preserve">operational needs of </w:t>
      </w:r>
      <w:r w:rsidR="00B06100">
        <w:rPr>
          <w:rFonts w:ascii="Verdana" w:hAnsi="Verdana" w:cs="Arial"/>
          <w:sz w:val="20"/>
          <w:szCs w:val="20"/>
        </w:rPr>
        <w:t>Liverpool Cathedral</w:t>
      </w:r>
      <w:r w:rsidR="00840EC8">
        <w:rPr>
          <w:rFonts w:ascii="Verdana" w:hAnsi="Verdana" w:cs="Arial"/>
          <w:sz w:val="20"/>
          <w:szCs w:val="20"/>
        </w:rPr>
        <w:t xml:space="preserve">, provide </w:t>
      </w:r>
      <w:r w:rsidR="00F77007">
        <w:rPr>
          <w:rFonts w:ascii="Verdana" w:hAnsi="Verdana" w:cs="Arial"/>
          <w:sz w:val="20"/>
          <w:szCs w:val="20"/>
        </w:rPr>
        <w:t xml:space="preserve">on the ground support to </w:t>
      </w:r>
      <w:r w:rsidR="007C4885" w:rsidRPr="00A84AF8">
        <w:rPr>
          <w:rFonts w:ascii="Verdana" w:hAnsi="Verdana" w:cs="Arial"/>
          <w:sz w:val="20"/>
          <w:szCs w:val="20"/>
        </w:rPr>
        <w:t>the Enterprise and Events Team</w:t>
      </w:r>
      <w:r w:rsidR="002C7599" w:rsidRPr="00A84AF8">
        <w:rPr>
          <w:rFonts w:ascii="Verdana" w:hAnsi="Verdana" w:cs="Arial"/>
          <w:sz w:val="20"/>
          <w:szCs w:val="20"/>
        </w:rPr>
        <w:t xml:space="preserve">, </w:t>
      </w:r>
      <w:r w:rsidR="007C4885" w:rsidRPr="00A84AF8">
        <w:rPr>
          <w:rFonts w:ascii="Verdana" w:hAnsi="Verdana" w:cs="Arial"/>
          <w:sz w:val="20"/>
          <w:szCs w:val="20"/>
        </w:rPr>
        <w:t>co-ordinate the Cathedral diary</w:t>
      </w:r>
      <w:r w:rsidR="00356B16" w:rsidRPr="00A84AF8">
        <w:rPr>
          <w:rFonts w:ascii="Verdana" w:hAnsi="Verdana" w:cs="Arial"/>
          <w:sz w:val="20"/>
          <w:szCs w:val="20"/>
        </w:rPr>
        <w:t>,</w:t>
      </w:r>
      <w:r w:rsidRPr="00A84AF8">
        <w:rPr>
          <w:rFonts w:ascii="Verdana" w:hAnsi="Verdana" w:cs="Arial"/>
          <w:sz w:val="20"/>
          <w:szCs w:val="20"/>
        </w:rPr>
        <w:t xml:space="preserve"> provide line management of the </w:t>
      </w:r>
      <w:r w:rsidR="002C7599" w:rsidRPr="00A84AF8">
        <w:rPr>
          <w:rFonts w:ascii="Verdana" w:hAnsi="Verdana" w:cs="Arial"/>
          <w:sz w:val="20"/>
          <w:szCs w:val="20"/>
        </w:rPr>
        <w:t>verger, general assistant and cleaning</w:t>
      </w:r>
      <w:r w:rsidRPr="00A84AF8">
        <w:rPr>
          <w:rFonts w:ascii="Verdana" w:hAnsi="Verdana" w:cs="Arial"/>
          <w:sz w:val="20"/>
          <w:szCs w:val="20"/>
        </w:rPr>
        <w:t xml:space="preserve"> team</w:t>
      </w:r>
      <w:r w:rsidR="00356B16" w:rsidRPr="00A84AF8">
        <w:rPr>
          <w:rFonts w:ascii="Verdana" w:hAnsi="Verdana" w:cs="Arial"/>
          <w:sz w:val="20"/>
          <w:szCs w:val="20"/>
        </w:rPr>
        <w:t>s</w:t>
      </w:r>
      <w:r w:rsidRPr="00A84AF8">
        <w:rPr>
          <w:rFonts w:ascii="Verdana" w:hAnsi="Verdana" w:cs="Arial"/>
          <w:sz w:val="20"/>
          <w:szCs w:val="20"/>
        </w:rPr>
        <w:t xml:space="preserve">, and to provide specific support to </w:t>
      </w:r>
      <w:r w:rsidR="00CC2C3C">
        <w:rPr>
          <w:rFonts w:ascii="Verdana" w:hAnsi="Verdana" w:cs="Arial"/>
          <w:sz w:val="20"/>
          <w:szCs w:val="20"/>
        </w:rPr>
        <w:t>some</w:t>
      </w:r>
      <w:r w:rsidRPr="00A84AF8">
        <w:rPr>
          <w:rFonts w:ascii="Verdana" w:hAnsi="Verdana" w:cs="Arial"/>
          <w:sz w:val="20"/>
          <w:szCs w:val="20"/>
        </w:rPr>
        <w:t xml:space="preserve"> </w:t>
      </w:r>
      <w:r w:rsidR="00CC2C3C">
        <w:rPr>
          <w:rFonts w:ascii="Verdana" w:hAnsi="Verdana" w:cs="Arial"/>
          <w:sz w:val="20"/>
          <w:szCs w:val="20"/>
        </w:rPr>
        <w:t xml:space="preserve">other </w:t>
      </w:r>
      <w:r w:rsidRPr="00A84AF8">
        <w:rPr>
          <w:rFonts w:ascii="Verdana" w:hAnsi="Verdana" w:cs="Arial"/>
          <w:sz w:val="20"/>
          <w:szCs w:val="20"/>
        </w:rPr>
        <w:t xml:space="preserve">designated teams </w:t>
      </w:r>
      <w:r w:rsidR="002C7599" w:rsidRPr="00A84AF8">
        <w:rPr>
          <w:rFonts w:ascii="Verdana" w:hAnsi="Verdana" w:cs="Arial"/>
          <w:sz w:val="20"/>
          <w:szCs w:val="20"/>
        </w:rPr>
        <w:t xml:space="preserve">such as the Liturgical team </w:t>
      </w:r>
      <w:r w:rsidRPr="00A84AF8">
        <w:rPr>
          <w:rFonts w:ascii="Verdana" w:hAnsi="Verdana" w:cs="Arial"/>
          <w:sz w:val="20"/>
          <w:szCs w:val="20"/>
        </w:rPr>
        <w:t>as required</w:t>
      </w:r>
      <w:r w:rsidR="004E03F8">
        <w:rPr>
          <w:rFonts w:ascii="Verdana" w:hAnsi="Verdana" w:cs="Arial"/>
          <w:sz w:val="20"/>
          <w:szCs w:val="20"/>
        </w:rPr>
        <w:t xml:space="preserve"> on a daily basis.</w:t>
      </w:r>
      <w:r w:rsidR="004E09C6">
        <w:rPr>
          <w:rFonts w:ascii="Verdana" w:hAnsi="Verdana" w:cs="Arial"/>
          <w:sz w:val="20"/>
          <w:szCs w:val="20"/>
        </w:rPr>
        <w:t>.</w:t>
      </w:r>
    </w:p>
    <w:p w14:paraId="2D45885B" w14:textId="52A70052" w:rsidR="00A41B8A" w:rsidRPr="00A84AF8" w:rsidRDefault="00090F9C">
      <w:pPr>
        <w:spacing w:after="0" w:line="259" w:lineRule="auto"/>
        <w:ind w:left="77" w:firstLine="0"/>
        <w:jc w:val="left"/>
        <w:rPr>
          <w:rFonts w:ascii="Verdana" w:hAnsi="Verdana" w:cs="Arial"/>
          <w:sz w:val="20"/>
          <w:szCs w:val="20"/>
        </w:rPr>
      </w:pPr>
      <w:r w:rsidRPr="00A84AF8">
        <w:rPr>
          <w:rFonts w:ascii="Verdana" w:hAnsi="Verdana" w:cs="Arial"/>
          <w:sz w:val="20"/>
          <w:szCs w:val="20"/>
        </w:rPr>
        <w:t xml:space="preserve"> </w:t>
      </w:r>
    </w:p>
    <w:p w14:paraId="2D45885D" w14:textId="71C7DD1A" w:rsidR="00A41B8A" w:rsidRPr="00A84AF8" w:rsidRDefault="00090F9C" w:rsidP="005157BA">
      <w:pPr>
        <w:spacing w:after="251" w:line="259" w:lineRule="auto"/>
        <w:ind w:left="77" w:firstLine="0"/>
        <w:jc w:val="left"/>
        <w:rPr>
          <w:rFonts w:ascii="Verdana" w:hAnsi="Verdana" w:cs="Arial"/>
          <w:b/>
          <w:color w:val="auto"/>
          <w:sz w:val="20"/>
          <w:szCs w:val="20"/>
        </w:rPr>
      </w:pPr>
      <w:r w:rsidRPr="00A84AF8">
        <w:rPr>
          <w:rFonts w:ascii="Verdana" w:hAnsi="Verdana" w:cs="Arial"/>
          <w:b/>
          <w:sz w:val="20"/>
          <w:szCs w:val="20"/>
        </w:rPr>
        <w:t xml:space="preserve"> </w:t>
      </w:r>
      <w:r w:rsidRPr="00A84AF8">
        <w:rPr>
          <w:rFonts w:ascii="Verdana" w:hAnsi="Verdana" w:cs="Arial"/>
          <w:b/>
          <w:color w:val="auto"/>
          <w:sz w:val="20"/>
          <w:szCs w:val="20"/>
        </w:rPr>
        <w:t xml:space="preserve">Key responsibilities </w:t>
      </w:r>
    </w:p>
    <w:p w14:paraId="2D45885E" w14:textId="77777777" w:rsidR="00A41B8A" w:rsidRPr="00A84AF8" w:rsidRDefault="00090F9C">
      <w:pPr>
        <w:spacing w:after="0" w:line="259" w:lineRule="auto"/>
        <w:ind w:left="77" w:firstLine="0"/>
        <w:jc w:val="left"/>
        <w:rPr>
          <w:rFonts w:ascii="Verdana" w:hAnsi="Verdana" w:cs="Arial"/>
          <w:color w:val="auto"/>
          <w:sz w:val="20"/>
          <w:szCs w:val="20"/>
        </w:rPr>
      </w:pPr>
      <w:r w:rsidRPr="00A84AF8">
        <w:rPr>
          <w:rFonts w:ascii="Verdana" w:hAnsi="Verdana" w:cs="Arial"/>
          <w:color w:val="auto"/>
          <w:sz w:val="20"/>
          <w:szCs w:val="20"/>
        </w:rPr>
        <w:t xml:space="preserve"> </w:t>
      </w:r>
    </w:p>
    <w:p w14:paraId="2D45885F" w14:textId="77777777" w:rsidR="00A41B8A" w:rsidRPr="00A84AF8" w:rsidRDefault="00090F9C">
      <w:pPr>
        <w:pStyle w:val="Heading2"/>
        <w:rPr>
          <w:rFonts w:ascii="Verdana" w:hAnsi="Verdana" w:cs="Arial"/>
          <w:color w:val="auto"/>
          <w:sz w:val="20"/>
          <w:szCs w:val="20"/>
        </w:rPr>
      </w:pPr>
      <w:r w:rsidRPr="00A84AF8">
        <w:rPr>
          <w:rFonts w:ascii="Verdana" w:hAnsi="Verdana" w:cs="Arial"/>
          <w:color w:val="auto"/>
          <w:sz w:val="20"/>
          <w:szCs w:val="20"/>
        </w:rPr>
        <w:t>1.</w:t>
      </w:r>
      <w:r w:rsidRPr="00A84AF8">
        <w:rPr>
          <w:rFonts w:ascii="Verdana" w:eastAsia="Arial" w:hAnsi="Verdana" w:cs="Arial"/>
          <w:color w:val="auto"/>
          <w:sz w:val="20"/>
          <w:szCs w:val="20"/>
        </w:rPr>
        <w:t xml:space="preserve"> </w:t>
      </w:r>
      <w:r w:rsidRPr="00A84AF8">
        <w:rPr>
          <w:rFonts w:ascii="Verdana" w:hAnsi="Verdana" w:cs="Arial"/>
          <w:color w:val="auto"/>
          <w:sz w:val="20"/>
          <w:szCs w:val="20"/>
        </w:rPr>
        <w:t>Team management</w:t>
      </w:r>
      <w:r w:rsidRPr="00A84AF8">
        <w:rPr>
          <w:rFonts w:ascii="Verdana" w:hAnsi="Verdana" w:cs="Arial"/>
          <w:b w:val="0"/>
          <w:color w:val="auto"/>
          <w:sz w:val="20"/>
          <w:szCs w:val="20"/>
        </w:rPr>
        <w:t xml:space="preserve"> </w:t>
      </w:r>
    </w:p>
    <w:p w14:paraId="277EFF3E" w14:textId="77777777" w:rsidR="00CB55B8" w:rsidRPr="00A84AF8" w:rsidRDefault="00090F9C">
      <w:pPr>
        <w:numPr>
          <w:ilvl w:val="0"/>
          <w:numId w:val="1"/>
        </w:numPr>
        <w:spacing w:after="23"/>
        <w:ind w:right="963" w:hanging="360"/>
        <w:rPr>
          <w:rFonts w:ascii="Verdana" w:hAnsi="Verdana" w:cs="Arial"/>
          <w:color w:val="auto"/>
          <w:sz w:val="20"/>
          <w:szCs w:val="20"/>
        </w:rPr>
      </w:pPr>
      <w:r w:rsidRPr="00A84AF8">
        <w:rPr>
          <w:rFonts w:ascii="Verdana" w:hAnsi="Verdana" w:cs="Arial"/>
          <w:color w:val="auto"/>
          <w:sz w:val="20"/>
          <w:szCs w:val="20"/>
        </w:rPr>
        <w:t>Plan and monitor deployment of the operations team staff</w:t>
      </w:r>
    </w:p>
    <w:p w14:paraId="2D458860" w14:textId="72D3FA3E" w:rsidR="00A41B8A" w:rsidRPr="00A84AF8" w:rsidRDefault="00CB55B8">
      <w:pPr>
        <w:numPr>
          <w:ilvl w:val="0"/>
          <w:numId w:val="1"/>
        </w:numPr>
        <w:spacing w:after="23"/>
        <w:ind w:right="963" w:hanging="360"/>
        <w:rPr>
          <w:rFonts w:ascii="Verdana" w:hAnsi="Verdana" w:cs="Arial"/>
          <w:color w:val="auto"/>
          <w:sz w:val="20"/>
          <w:szCs w:val="20"/>
        </w:rPr>
      </w:pPr>
      <w:r w:rsidRPr="00A84AF8">
        <w:rPr>
          <w:rFonts w:ascii="Verdana" w:eastAsia="Calibri" w:hAnsi="Verdana" w:cs="Arial"/>
          <w:sz w:val="20"/>
          <w:szCs w:val="20"/>
        </w:rPr>
        <w:t>Ensure staff hours of work are recorded accurately for payroll</w:t>
      </w:r>
    </w:p>
    <w:p w14:paraId="493414DC" w14:textId="44C1DD5C" w:rsidR="00CB55B8" w:rsidRPr="00A84AF8" w:rsidRDefault="00CB55B8">
      <w:pPr>
        <w:numPr>
          <w:ilvl w:val="0"/>
          <w:numId w:val="1"/>
        </w:numPr>
        <w:spacing w:after="23"/>
        <w:ind w:right="963" w:hanging="360"/>
        <w:rPr>
          <w:rFonts w:ascii="Verdana" w:hAnsi="Verdana" w:cs="Arial"/>
          <w:color w:val="auto"/>
          <w:sz w:val="20"/>
          <w:szCs w:val="20"/>
        </w:rPr>
      </w:pPr>
      <w:r w:rsidRPr="00A84AF8">
        <w:rPr>
          <w:rFonts w:ascii="Verdana" w:eastAsia="Calibri" w:hAnsi="Verdana" w:cs="Arial"/>
          <w:sz w:val="20"/>
          <w:szCs w:val="20"/>
        </w:rPr>
        <w:t>Manage holiday entitlement, scheduling outside of festivals and peak times</w:t>
      </w:r>
    </w:p>
    <w:p w14:paraId="3C3BCE6D" w14:textId="62453669" w:rsidR="00356B16" w:rsidRPr="00A84AF8" w:rsidRDefault="00090F9C">
      <w:pPr>
        <w:numPr>
          <w:ilvl w:val="0"/>
          <w:numId w:val="1"/>
        </w:numPr>
        <w:spacing w:after="20"/>
        <w:ind w:right="963" w:hanging="360"/>
        <w:rPr>
          <w:rFonts w:ascii="Verdana" w:hAnsi="Verdana" w:cs="Arial"/>
          <w:color w:val="auto"/>
          <w:sz w:val="20"/>
          <w:szCs w:val="20"/>
        </w:rPr>
      </w:pPr>
      <w:r w:rsidRPr="00A84AF8">
        <w:rPr>
          <w:rFonts w:ascii="Verdana" w:hAnsi="Verdana" w:cs="Arial"/>
          <w:color w:val="auto"/>
          <w:sz w:val="20"/>
          <w:szCs w:val="20"/>
        </w:rPr>
        <w:t xml:space="preserve">Recruitment, induction, management and appraisal of the team </w:t>
      </w:r>
    </w:p>
    <w:p w14:paraId="2D458861" w14:textId="582E1FF9" w:rsidR="00A41B8A" w:rsidRPr="00A84AF8" w:rsidRDefault="00090F9C">
      <w:pPr>
        <w:numPr>
          <w:ilvl w:val="0"/>
          <w:numId w:val="1"/>
        </w:numPr>
        <w:spacing w:after="20"/>
        <w:ind w:right="963" w:hanging="360"/>
        <w:rPr>
          <w:rFonts w:ascii="Verdana" w:hAnsi="Verdana" w:cs="Arial"/>
          <w:color w:val="auto"/>
          <w:sz w:val="20"/>
          <w:szCs w:val="20"/>
        </w:rPr>
      </w:pPr>
      <w:r w:rsidRPr="00A84AF8">
        <w:rPr>
          <w:rFonts w:ascii="Verdana" w:hAnsi="Verdana" w:cs="Arial"/>
          <w:color w:val="auto"/>
          <w:sz w:val="20"/>
          <w:szCs w:val="20"/>
        </w:rPr>
        <w:t xml:space="preserve">Support the team’s training and development  </w:t>
      </w:r>
    </w:p>
    <w:p w14:paraId="7C8D69B2" w14:textId="40C5323E" w:rsidR="005157BA" w:rsidRPr="00A84AF8" w:rsidRDefault="00A96A83">
      <w:pPr>
        <w:numPr>
          <w:ilvl w:val="0"/>
          <w:numId w:val="1"/>
        </w:numPr>
        <w:spacing w:after="20"/>
        <w:ind w:right="963" w:hanging="360"/>
        <w:rPr>
          <w:rFonts w:ascii="Verdana" w:hAnsi="Verdana" w:cs="Arial"/>
          <w:color w:val="auto"/>
          <w:sz w:val="20"/>
          <w:szCs w:val="20"/>
        </w:rPr>
      </w:pPr>
      <w:r w:rsidRPr="00A84AF8">
        <w:rPr>
          <w:rFonts w:ascii="Verdana" w:hAnsi="Verdana" w:cs="Arial"/>
          <w:color w:val="auto"/>
          <w:sz w:val="20"/>
          <w:szCs w:val="20"/>
        </w:rPr>
        <w:t xml:space="preserve">Organise and chair </w:t>
      </w:r>
      <w:r w:rsidR="002B2D69">
        <w:rPr>
          <w:rFonts w:ascii="Verdana" w:hAnsi="Verdana" w:cs="Arial"/>
          <w:color w:val="auto"/>
          <w:sz w:val="20"/>
          <w:szCs w:val="20"/>
        </w:rPr>
        <w:t>various</w:t>
      </w:r>
      <w:r w:rsidRPr="00A84AF8">
        <w:rPr>
          <w:rFonts w:ascii="Verdana" w:hAnsi="Verdana" w:cs="Arial"/>
          <w:color w:val="auto"/>
          <w:sz w:val="20"/>
          <w:szCs w:val="20"/>
        </w:rPr>
        <w:t xml:space="preserve"> operational staff meeting</w:t>
      </w:r>
      <w:r w:rsidR="00CD3440">
        <w:rPr>
          <w:rFonts w:ascii="Verdana" w:hAnsi="Verdana" w:cs="Arial"/>
          <w:color w:val="auto"/>
          <w:sz w:val="20"/>
          <w:szCs w:val="20"/>
        </w:rPr>
        <w:t>s</w:t>
      </w:r>
      <w:r w:rsidRPr="00A84AF8">
        <w:rPr>
          <w:rFonts w:ascii="Verdana" w:hAnsi="Verdana" w:cs="Arial"/>
          <w:color w:val="auto"/>
          <w:sz w:val="20"/>
          <w:szCs w:val="20"/>
        </w:rPr>
        <w:t xml:space="preserve"> </w:t>
      </w:r>
    </w:p>
    <w:p w14:paraId="2D458862" w14:textId="77777777" w:rsidR="00A41B8A" w:rsidRPr="00A84AF8" w:rsidRDefault="00090F9C">
      <w:pPr>
        <w:spacing w:after="82" w:line="259" w:lineRule="auto"/>
        <w:ind w:left="797" w:firstLine="0"/>
        <w:jc w:val="left"/>
        <w:rPr>
          <w:rFonts w:ascii="Verdana" w:hAnsi="Verdana" w:cs="Arial"/>
          <w:sz w:val="20"/>
          <w:szCs w:val="20"/>
        </w:rPr>
      </w:pPr>
      <w:r w:rsidRPr="00A84AF8">
        <w:rPr>
          <w:rFonts w:ascii="Verdana" w:hAnsi="Verdana" w:cs="Arial"/>
          <w:sz w:val="20"/>
          <w:szCs w:val="20"/>
        </w:rPr>
        <w:t xml:space="preserve"> </w:t>
      </w:r>
    </w:p>
    <w:p w14:paraId="2D458863" w14:textId="77777777" w:rsidR="00A41B8A" w:rsidRPr="00A84AF8" w:rsidRDefault="00090F9C">
      <w:pPr>
        <w:pStyle w:val="Heading2"/>
        <w:rPr>
          <w:rFonts w:ascii="Verdana" w:hAnsi="Verdana" w:cs="Arial"/>
          <w:color w:val="auto"/>
          <w:sz w:val="20"/>
          <w:szCs w:val="20"/>
        </w:rPr>
      </w:pPr>
      <w:r w:rsidRPr="00A84AF8">
        <w:rPr>
          <w:rFonts w:ascii="Verdana" w:hAnsi="Verdana" w:cs="Arial"/>
          <w:i/>
          <w:color w:val="auto"/>
          <w:sz w:val="20"/>
          <w:szCs w:val="20"/>
        </w:rPr>
        <w:lastRenderedPageBreak/>
        <w:t>2.</w:t>
      </w:r>
      <w:r w:rsidRPr="00A84AF8">
        <w:rPr>
          <w:rFonts w:ascii="Verdana" w:eastAsia="Arial" w:hAnsi="Verdana" w:cs="Arial"/>
          <w:i/>
          <w:color w:val="auto"/>
          <w:sz w:val="20"/>
          <w:szCs w:val="20"/>
        </w:rPr>
        <w:t xml:space="preserve"> </w:t>
      </w:r>
      <w:r w:rsidRPr="00A84AF8">
        <w:rPr>
          <w:rFonts w:ascii="Verdana" w:hAnsi="Verdana" w:cs="Arial"/>
          <w:color w:val="auto"/>
          <w:sz w:val="20"/>
          <w:szCs w:val="20"/>
        </w:rPr>
        <w:t xml:space="preserve">Service management </w:t>
      </w:r>
      <w:r w:rsidRPr="00A84AF8">
        <w:rPr>
          <w:rFonts w:ascii="Verdana" w:hAnsi="Verdana" w:cs="Arial"/>
          <w:b w:val="0"/>
          <w:i/>
          <w:color w:val="auto"/>
          <w:sz w:val="20"/>
          <w:szCs w:val="20"/>
        </w:rPr>
        <w:t xml:space="preserve"> </w:t>
      </w:r>
    </w:p>
    <w:p w14:paraId="6E713A56" w14:textId="3120094F" w:rsidR="00784056" w:rsidRDefault="00090F9C">
      <w:pPr>
        <w:numPr>
          <w:ilvl w:val="0"/>
          <w:numId w:val="2"/>
        </w:numPr>
        <w:ind w:right="1" w:hanging="360"/>
        <w:rPr>
          <w:rFonts w:ascii="Verdana" w:hAnsi="Verdana" w:cs="Arial"/>
          <w:sz w:val="20"/>
          <w:szCs w:val="20"/>
        </w:rPr>
      </w:pPr>
      <w:r w:rsidRPr="00A84AF8">
        <w:rPr>
          <w:rFonts w:ascii="Verdana" w:hAnsi="Verdana" w:cs="Arial"/>
          <w:sz w:val="20"/>
          <w:szCs w:val="20"/>
        </w:rPr>
        <w:t xml:space="preserve">Triage tasks and projects to ensure they are clearly allocated to the appropriate team member </w:t>
      </w:r>
      <w:r w:rsidR="008A606C" w:rsidRPr="00A84AF8">
        <w:rPr>
          <w:rFonts w:ascii="Verdana" w:hAnsi="Verdana" w:cs="Arial"/>
          <w:sz w:val="20"/>
          <w:szCs w:val="20"/>
        </w:rPr>
        <w:t>to include preparation, planning</w:t>
      </w:r>
      <w:r w:rsidRPr="00A84AF8">
        <w:rPr>
          <w:rFonts w:ascii="Verdana" w:hAnsi="Verdana" w:cs="Arial"/>
          <w:sz w:val="20"/>
          <w:szCs w:val="20"/>
        </w:rPr>
        <w:t xml:space="preserve"> </w:t>
      </w:r>
      <w:r w:rsidR="008A606C" w:rsidRPr="00A84AF8">
        <w:rPr>
          <w:rFonts w:ascii="Verdana" w:hAnsi="Verdana" w:cs="Arial"/>
          <w:sz w:val="20"/>
          <w:szCs w:val="20"/>
        </w:rPr>
        <w:t>and presentation</w:t>
      </w:r>
      <w:r w:rsidR="00784056">
        <w:rPr>
          <w:rFonts w:ascii="Verdana" w:hAnsi="Verdana" w:cs="Arial"/>
          <w:sz w:val="20"/>
          <w:szCs w:val="20"/>
        </w:rPr>
        <w:t>.</w:t>
      </w:r>
    </w:p>
    <w:p w14:paraId="2D458864" w14:textId="68255C26" w:rsidR="00A41B8A" w:rsidRPr="00A84AF8" w:rsidRDefault="00593A19">
      <w:pPr>
        <w:numPr>
          <w:ilvl w:val="0"/>
          <w:numId w:val="2"/>
        </w:numPr>
        <w:ind w:right="1" w:hanging="360"/>
        <w:rPr>
          <w:rFonts w:ascii="Verdana" w:hAnsi="Verdana" w:cs="Arial"/>
          <w:sz w:val="20"/>
          <w:szCs w:val="20"/>
        </w:rPr>
      </w:pPr>
      <w:r>
        <w:rPr>
          <w:rFonts w:ascii="Verdana" w:hAnsi="Verdana" w:cs="Arial"/>
          <w:sz w:val="20"/>
          <w:szCs w:val="20"/>
        </w:rPr>
        <w:t>Ensure sufficient support and allocation of appropriate team members</w:t>
      </w:r>
      <w:r w:rsidR="00401985">
        <w:rPr>
          <w:rFonts w:ascii="Verdana" w:hAnsi="Verdana" w:cs="Arial"/>
          <w:sz w:val="20"/>
          <w:szCs w:val="20"/>
        </w:rPr>
        <w:t xml:space="preserve"> </w:t>
      </w:r>
      <w:r w:rsidR="008A606C" w:rsidRPr="00A84AF8">
        <w:rPr>
          <w:rFonts w:ascii="Verdana" w:hAnsi="Verdana" w:cs="Arial"/>
          <w:sz w:val="20"/>
          <w:szCs w:val="20"/>
        </w:rPr>
        <w:t>at liturgical services.</w:t>
      </w:r>
    </w:p>
    <w:p w14:paraId="56B1AD83" w14:textId="29435A5B" w:rsidR="005157BA" w:rsidRDefault="005157BA">
      <w:pPr>
        <w:numPr>
          <w:ilvl w:val="0"/>
          <w:numId w:val="2"/>
        </w:numPr>
        <w:ind w:right="1" w:hanging="360"/>
        <w:rPr>
          <w:rFonts w:ascii="Verdana" w:hAnsi="Verdana" w:cs="Arial"/>
          <w:sz w:val="20"/>
          <w:szCs w:val="20"/>
        </w:rPr>
      </w:pPr>
      <w:r w:rsidRPr="00A84AF8">
        <w:rPr>
          <w:rFonts w:ascii="Verdana" w:hAnsi="Verdana" w:cs="Arial"/>
          <w:sz w:val="20"/>
          <w:szCs w:val="20"/>
        </w:rPr>
        <w:t>Produce rotas for the cleaning</w:t>
      </w:r>
      <w:r w:rsidR="00022B13">
        <w:rPr>
          <w:rFonts w:ascii="Verdana" w:hAnsi="Verdana" w:cs="Arial"/>
          <w:sz w:val="20"/>
          <w:szCs w:val="20"/>
        </w:rPr>
        <w:t>, g</w:t>
      </w:r>
      <w:r w:rsidR="00593A19">
        <w:rPr>
          <w:rFonts w:ascii="Verdana" w:hAnsi="Verdana" w:cs="Arial"/>
          <w:sz w:val="20"/>
          <w:szCs w:val="20"/>
        </w:rPr>
        <w:t>eneral assistant</w:t>
      </w:r>
      <w:r w:rsidRPr="00A84AF8">
        <w:rPr>
          <w:rFonts w:ascii="Verdana" w:hAnsi="Verdana" w:cs="Arial"/>
          <w:sz w:val="20"/>
          <w:szCs w:val="20"/>
        </w:rPr>
        <w:t xml:space="preserve"> and verger team</w:t>
      </w:r>
      <w:r w:rsidR="00593A19">
        <w:rPr>
          <w:rFonts w:ascii="Verdana" w:hAnsi="Verdana" w:cs="Arial"/>
          <w:sz w:val="20"/>
          <w:szCs w:val="20"/>
        </w:rPr>
        <w:t>s</w:t>
      </w:r>
      <w:r w:rsidRPr="00A84AF8">
        <w:rPr>
          <w:rFonts w:ascii="Verdana" w:hAnsi="Verdana" w:cs="Arial"/>
          <w:sz w:val="20"/>
          <w:szCs w:val="20"/>
        </w:rPr>
        <w:t xml:space="preserve"> electronically on a weekly basis</w:t>
      </w:r>
      <w:r w:rsidR="00B92F5B">
        <w:rPr>
          <w:rFonts w:ascii="Verdana" w:hAnsi="Verdana" w:cs="Arial"/>
          <w:sz w:val="20"/>
          <w:szCs w:val="20"/>
        </w:rPr>
        <w:t>.</w:t>
      </w:r>
    </w:p>
    <w:p w14:paraId="5111C38D" w14:textId="0A60494A" w:rsidR="00B92F5B" w:rsidRPr="00A84AF8" w:rsidRDefault="00B92F5B">
      <w:pPr>
        <w:numPr>
          <w:ilvl w:val="0"/>
          <w:numId w:val="2"/>
        </w:numPr>
        <w:ind w:right="1" w:hanging="360"/>
        <w:rPr>
          <w:rFonts w:ascii="Verdana" w:hAnsi="Verdana" w:cs="Arial"/>
          <w:sz w:val="20"/>
          <w:szCs w:val="20"/>
        </w:rPr>
      </w:pPr>
      <w:r>
        <w:rPr>
          <w:rFonts w:ascii="Verdana" w:hAnsi="Verdana" w:cs="Arial"/>
          <w:sz w:val="20"/>
          <w:szCs w:val="20"/>
        </w:rPr>
        <w:t>Keep an operational log.</w:t>
      </w:r>
    </w:p>
    <w:p w14:paraId="36E47595" w14:textId="7EEFFF9D" w:rsidR="005157BA" w:rsidRDefault="005157BA">
      <w:pPr>
        <w:numPr>
          <w:ilvl w:val="0"/>
          <w:numId w:val="2"/>
        </w:numPr>
        <w:ind w:right="1" w:hanging="360"/>
        <w:rPr>
          <w:rFonts w:ascii="Verdana" w:hAnsi="Verdana" w:cs="Arial"/>
          <w:sz w:val="20"/>
          <w:szCs w:val="20"/>
        </w:rPr>
      </w:pPr>
      <w:r w:rsidRPr="00A84AF8">
        <w:rPr>
          <w:rFonts w:ascii="Verdana" w:hAnsi="Verdana" w:cs="Arial"/>
          <w:sz w:val="20"/>
          <w:szCs w:val="20"/>
        </w:rPr>
        <w:t>Co-ordinate and plan resources for the Cathedral Diary on a weekly basis</w:t>
      </w:r>
    </w:p>
    <w:p w14:paraId="2298BDBD" w14:textId="2654F379" w:rsidR="00045EFF" w:rsidRDefault="00045EFF">
      <w:pPr>
        <w:numPr>
          <w:ilvl w:val="0"/>
          <w:numId w:val="2"/>
        </w:numPr>
        <w:ind w:right="1" w:hanging="360"/>
        <w:rPr>
          <w:rFonts w:ascii="Verdana" w:hAnsi="Verdana" w:cs="Arial"/>
          <w:sz w:val="20"/>
          <w:szCs w:val="20"/>
        </w:rPr>
      </w:pPr>
      <w:r>
        <w:rPr>
          <w:rFonts w:ascii="Verdana" w:hAnsi="Verdana" w:cs="Arial"/>
          <w:sz w:val="20"/>
          <w:szCs w:val="20"/>
        </w:rPr>
        <w:t>To manage and fulfil room and space booking requests</w:t>
      </w:r>
      <w:r w:rsidR="008B67C1">
        <w:rPr>
          <w:rFonts w:ascii="Verdana" w:hAnsi="Verdana" w:cs="Arial"/>
          <w:sz w:val="20"/>
          <w:szCs w:val="20"/>
        </w:rPr>
        <w:t xml:space="preserve"> </w:t>
      </w:r>
    </w:p>
    <w:p w14:paraId="31DB89F5" w14:textId="07EFAECD" w:rsidR="008B67C1" w:rsidRPr="00A84AF8" w:rsidRDefault="008B67C1">
      <w:pPr>
        <w:numPr>
          <w:ilvl w:val="0"/>
          <w:numId w:val="2"/>
        </w:numPr>
        <w:ind w:right="1" w:hanging="360"/>
        <w:rPr>
          <w:rFonts w:ascii="Verdana" w:hAnsi="Verdana" w:cs="Arial"/>
          <w:sz w:val="20"/>
          <w:szCs w:val="20"/>
        </w:rPr>
      </w:pPr>
      <w:r>
        <w:rPr>
          <w:rFonts w:ascii="Verdana" w:hAnsi="Verdana" w:cs="Arial"/>
          <w:sz w:val="20"/>
          <w:szCs w:val="20"/>
        </w:rPr>
        <w:t>To collaborate with all departments to ensure best operational practice.</w:t>
      </w:r>
    </w:p>
    <w:p w14:paraId="2D458865" w14:textId="77777777" w:rsidR="00A41B8A" w:rsidRPr="00A84AF8" w:rsidRDefault="00090F9C">
      <w:pPr>
        <w:numPr>
          <w:ilvl w:val="0"/>
          <w:numId w:val="2"/>
        </w:numPr>
        <w:spacing w:after="11"/>
        <w:ind w:right="1" w:hanging="360"/>
        <w:rPr>
          <w:rFonts w:ascii="Verdana" w:hAnsi="Verdana" w:cs="Arial"/>
          <w:sz w:val="20"/>
          <w:szCs w:val="20"/>
        </w:rPr>
      </w:pPr>
      <w:r w:rsidRPr="00A84AF8">
        <w:rPr>
          <w:rFonts w:ascii="Verdana" w:hAnsi="Verdana" w:cs="Arial"/>
          <w:sz w:val="20"/>
          <w:szCs w:val="20"/>
        </w:rPr>
        <w:t xml:space="preserve">Monitoring and continuous improvement of </w:t>
      </w:r>
    </w:p>
    <w:p w14:paraId="2D458866" w14:textId="77777777" w:rsidR="00A41B8A" w:rsidRPr="00A84AF8" w:rsidRDefault="00090F9C" w:rsidP="00A11049">
      <w:pPr>
        <w:numPr>
          <w:ilvl w:val="1"/>
          <w:numId w:val="2"/>
        </w:numPr>
        <w:spacing w:after="0" w:line="360" w:lineRule="auto"/>
        <w:ind w:left="1514" w:hanging="357"/>
        <w:rPr>
          <w:rFonts w:ascii="Verdana" w:hAnsi="Verdana" w:cs="Arial"/>
          <w:sz w:val="20"/>
          <w:szCs w:val="20"/>
        </w:rPr>
      </w:pPr>
      <w:r w:rsidRPr="00A84AF8">
        <w:rPr>
          <w:rFonts w:ascii="Verdana" w:hAnsi="Verdana" w:cs="Arial"/>
          <w:sz w:val="20"/>
          <w:szCs w:val="20"/>
        </w:rPr>
        <w:t xml:space="preserve">Customer service (internally and externally) </w:t>
      </w:r>
    </w:p>
    <w:p w14:paraId="2D458868" w14:textId="77777777" w:rsidR="00A41B8A" w:rsidRPr="00A84AF8" w:rsidRDefault="00090F9C" w:rsidP="00A11049">
      <w:pPr>
        <w:numPr>
          <w:ilvl w:val="1"/>
          <w:numId w:val="2"/>
        </w:numPr>
        <w:spacing w:after="0" w:line="360" w:lineRule="auto"/>
        <w:ind w:left="1514" w:hanging="357"/>
        <w:rPr>
          <w:rFonts w:ascii="Verdana" w:hAnsi="Verdana" w:cs="Arial"/>
          <w:sz w:val="20"/>
          <w:szCs w:val="20"/>
        </w:rPr>
      </w:pPr>
      <w:r w:rsidRPr="00A84AF8">
        <w:rPr>
          <w:rFonts w:ascii="Verdana" w:hAnsi="Verdana" w:cs="Arial"/>
          <w:sz w:val="20"/>
          <w:szCs w:val="20"/>
        </w:rPr>
        <w:t xml:space="preserve">Communications by the team and those issued on behalf of others </w:t>
      </w:r>
    </w:p>
    <w:p w14:paraId="5A929144" w14:textId="77777777" w:rsidR="00A11049" w:rsidRPr="00A84AF8" w:rsidRDefault="005157BA" w:rsidP="00AC76D7">
      <w:pPr>
        <w:numPr>
          <w:ilvl w:val="1"/>
          <w:numId w:val="2"/>
        </w:numPr>
        <w:spacing w:after="0" w:line="360" w:lineRule="auto"/>
        <w:ind w:left="1514" w:hanging="357"/>
        <w:rPr>
          <w:rFonts w:ascii="Verdana" w:hAnsi="Verdana" w:cs="Arial"/>
          <w:sz w:val="20"/>
          <w:szCs w:val="20"/>
        </w:rPr>
      </w:pPr>
      <w:r w:rsidRPr="00A84AF8">
        <w:rPr>
          <w:rFonts w:ascii="Verdana" w:hAnsi="Verdana" w:cs="Arial"/>
          <w:sz w:val="20"/>
          <w:szCs w:val="20"/>
        </w:rPr>
        <w:t>Cathedral</w:t>
      </w:r>
      <w:r w:rsidR="00090F9C" w:rsidRPr="00A84AF8">
        <w:rPr>
          <w:rFonts w:ascii="Verdana" w:hAnsi="Verdana" w:cs="Arial"/>
          <w:sz w:val="20"/>
          <w:szCs w:val="20"/>
        </w:rPr>
        <w:t xml:space="preserve"> physical environment including oversight of housekeeping and maintenance </w:t>
      </w:r>
    </w:p>
    <w:p w14:paraId="2D45886B" w14:textId="683529D4" w:rsidR="00A41B8A" w:rsidRPr="00A84AF8" w:rsidRDefault="00090F9C" w:rsidP="00AC76D7">
      <w:pPr>
        <w:numPr>
          <w:ilvl w:val="1"/>
          <w:numId w:val="2"/>
        </w:numPr>
        <w:spacing w:after="0" w:line="360" w:lineRule="auto"/>
        <w:ind w:left="1514" w:hanging="357"/>
        <w:rPr>
          <w:rFonts w:ascii="Verdana" w:hAnsi="Verdana" w:cs="Arial"/>
          <w:sz w:val="20"/>
          <w:szCs w:val="20"/>
        </w:rPr>
      </w:pPr>
      <w:r w:rsidRPr="00A84AF8">
        <w:rPr>
          <w:rFonts w:ascii="Verdana" w:hAnsi="Verdana" w:cs="Arial"/>
          <w:sz w:val="20"/>
          <w:szCs w:val="20"/>
        </w:rPr>
        <w:t xml:space="preserve">Application of filing, archiving, retention and disposal procedures </w:t>
      </w:r>
    </w:p>
    <w:p w14:paraId="2D45886C" w14:textId="77777777" w:rsidR="00A41B8A" w:rsidRPr="00A84AF8" w:rsidRDefault="00090F9C" w:rsidP="00A11049">
      <w:pPr>
        <w:numPr>
          <w:ilvl w:val="1"/>
          <w:numId w:val="2"/>
        </w:numPr>
        <w:spacing w:after="0" w:line="360" w:lineRule="auto"/>
        <w:ind w:left="1514" w:hanging="357"/>
        <w:rPr>
          <w:rFonts w:ascii="Verdana" w:hAnsi="Verdana" w:cs="Arial"/>
          <w:sz w:val="20"/>
          <w:szCs w:val="20"/>
        </w:rPr>
      </w:pPr>
      <w:r w:rsidRPr="00A84AF8">
        <w:rPr>
          <w:rFonts w:ascii="Verdana" w:hAnsi="Verdana" w:cs="Arial"/>
          <w:sz w:val="20"/>
          <w:szCs w:val="20"/>
        </w:rPr>
        <w:t xml:space="preserve">Application of environmental measures </w:t>
      </w:r>
    </w:p>
    <w:p w14:paraId="2D45886D" w14:textId="758C7AC6" w:rsidR="00A41B8A" w:rsidRPr="00A84AF8" w:rsidRDefault="00090F9C" w:rsidP="00A11049">
      <w:pPr>
        <w:numPr>
          <w:ilvl w:val="1"/>
          <w:numId w:val="2"/>
        </w:numPr>
        <w:spacing w:after="0" w:line="360" w:lineRule="auto"/>
        <w:ind w:left="1514" w:hanging="357"/>
        <w:rPr>
          <w:rFonts w:ascii="Verdana" w:hAnsi="Verdana" w:cs="Arial"/>
          <w:sz w:val="20"/>
          <w:szCs w:val="20"/>
        </w:rPr>
      </w:pPr>
      <w:r w:rsidRPr="00A84AF8">
        <w:rPr>
          <w:rFonts w:ascii="Verdana" w:hAnsi="Verdana" w:cs="Arial"/>
          <w:sz w:val="20"/>
          <w:szCs w:val="20"/>
        </w:rPr>
        <w:t xml:space="preserve">Planning and preparation for </w:t>
      </w:r>
      <w:r w:rsidR="005157BA" w:rsidRPr="00A84AF8">
        <w:rPr>
          <w:rFonts w:ascii="Verdana" w:hAnsi="Verdana" w:cs="Arial"/>
          <w:sz w:val="20"/>
          <w:szCs w:val="20"/>
        </w:rPr>
        <w:t>staff</w:t>
      </w:r>
      <w:r w:rsidRPr="00A84AF8">
        <w:rPr>
          <w:rFonts w:ascii="Verdana" w:hAnsi="Verdana" w:cs="Arial"/>
          <w:sz w:val="20"/>
          <w:szCs w:val="20"/>
        </w:rPr>
        <w:t xml:space="preserve"> training and activities held at</w:t>
      </w:r>
      <w:r w:rsidR="005157BA" w:rsidRPr="00A84AF8">
        <w:rPr>
          <w:rFonts w:ascii="Verdana" w:hAnsi="Verdana" w:cs="Arial"/>
          <w:sz w:val="20"/>
          <w:szCs w:val="20"/>
        </w:rPr>
        <w:t xml:space="preserve"> the Cathedral</w:t>
      </w:r>
      <w:r w:rsidRPr="00A84AF8">
        <w:rPr>
          <w:rFonts w:ascii="Verdana" w:hAnsi="Verdana" w:cs="Arial"/>
          <w:sz w:val="20"/>
          <w:szCs w:val="20"/>
        </w:rPr>
        <w:t xml:space="preserve"> and at other locations </w:t>
      </w:r>
    </w:p>
    <w:p w14:paraId="2D45886E" w14:textId="4A39D073" w:rsidR="00A41B8A" w:rsidRPr="00A84AF8" w:rsidRDefault="005157BA" w:rsidP="00A11049">
      <w:pPr>
        <w:numPr>
          <w:ilvl w:val="1"/>
          <w:numId w:val="2"/>
        </w:numPr>
        <w:spacing w:after="0" w:line="360" w:lineRule="auto"/>
        <w:ind w:left="1514" w:hanging="357"/>
        <w:rPr>
          <w:rFonts w:ascii="Verdana" w:hAnsi="Verdana" w:cs="Arial"/>
          <w:sz w:val="20"/>
          <w:szCs w:val="20"/>
        </w:rPr>
      </w:pPr>
      <w:r w:rsidRPr="00A84AF8">
        <w:rPr>
          <w:rFonts w:ascii="Verdana" w:hAnsi="Verdana" w:cs="Arial"/>
          <w:sz w:val="20"/>
          <w:szCs w:val="20"/>
        </w:rPr>
        <w:t>Cathedral</w:t>
      </w:r>
      <w:r w:rsidR="00090F9C" w:rsidRPr="00A84AF8">
        <w:rPr>
          <w:rFonts w:ascii="Verdana" w:hAnsi="Verdana" w:cs="Arial"/>
          <w:sz w:val="20"/>
          <w:szCs w:val="20"/>
        </w:rPr>
        <w:t xml:space="preserve"> systems including IT, telephony, security and other contractor provided services </w:t>
      </w:r>
    </w:p>
    <w:p w14:paraId="501CAD5D" w14:textId="77777777" w:rsidR="005157BA" w:rsidRPr="00A84AF8" w:rsidRDefault="005157BA" w:rsidP="005157BA">
      <w:pPr>
        <w:spacing w:after="8"/>
        <w:ind w:left="785" w:right="1" w:firstLine="0"/>
        <w:rPr>
          <w:rFonts w:ascii="Verdana" w:hAnsi="Verdana" w:cs="Arial"/>
          <w:sz w:val="20"/>
          <w:szCs w:val="20"/>
        </w:rPr>
      </w:pPr>
    </w:p>
    <w:p w14:paraId="2D458870" w14:textId="2A9FD0DE" w:rsidR="00A41B8A" w:rsidRPr="00A84AF8" w:rsidRDefault="00090F9C">
      <w:pPr>
        <w:numPr>
          <w:ilvl w:val="0"/>
          <w:numId w:val="2"/>
        </w:numPr>
        <w:spacing w:after="8"/>
        <w:ind w:right="1" w:hanging="360"/>
        <w:rPr>
          <w:rFonts w:ascii="Verdana" w:hAnsi="Verdana" w:cs="Arial"/>
          <w:sz w:val="20"/>
          <w:szCs w:val="20"/>
        </w:rPr>
      </w:pPr>
      <w:r w:rsidRPr="00A84AF8">
        <w:rPr>
          <w:rFonts w:ascii="Verdana" w:hAnsi="Verdana" w:cs="Arial"/>
          <w:sz w:val="20"/>
          <w:szCs w:val="20"/>
        </w:rPr>
        <w:t xml:space="preserve">Development and implementation of standardised administration systems that apply across departments  </w:t>
      </w:r>
    </w:p>
    <w:p w14:paraId="2D458871" w14:textId="77777777" w:rsidR="00A41B8A" w:rsidRPr="00A84AF8" w:rsidRDefault="00090F9C">
      <w:pPr>
        <w:spacing w:after="254" w:line="259" w:lineRule="auto"/>
        <w:ind w:left="1517" w:firstLine="0"/>
        <w:jc w:val="left"/>
        <w:rPr>
          <w:rFonts w:ascii="Verdana" w:hAnsi="Verdana" w:cs="Arial"/>
          <w:sz w:val="20"/>
          <w:szCs w:val="20"/>
        </w:rPr>
      </w:pPr>
      <w:r w:rsidRPr="00A84AF8">
        <w:rPr>
          <w:rFonts w:ascii="Verdana" w:hAnsi="Verdana" w:cs="Arial"/>
          <w:sz w:val="20"/>
          <w:szCs w:val="20"/>
        </w:rPr>
        <w:t xml:space="preserve"> </w:t>
      </w:r>
    </w:p>
    <w:p w14:paraId="2D458872" w14:textId="4097A0EC" w:rsidR="00A41B8A" w:rsidRPr="00A84AF8" w:rsidRDefault="00090F9C">
      <w:pPr>
        <w:pStyle w:val="Heading2"/>
        <w:ind w:left="72"/>
        <w:rPr>
          <w:rFonts w:ascii="Verdana" w:hAnsi="Verdana" w:cs="Arial"/>
          <w:color w:val="auto"/>
          <w:sz w:val="20"/>
          <w:szCs w:val="20"/>
        </w:rPr>
      </w:pPr>
      <w:r w:rsidRPr="00A84AF8">
        <w:rPr>
          <w:rFonts w:ascii="Verdana" w:hAnsi="Verdana" w:cs="Arial"/>
          <w:color w:val="auto"/>
          <w:sz w:val="20"/>
          <w:szCs w:val="20"/>
        </w:rPr>
        <w:t>4</w:t>
      </w:r>
      <w:r w:rsidRPr="00A84AF8">
        <w:rPr>
          <w:rFonts w:ascii="Verdana" w:hAnsi="Verdana" w:cs="Arial"/>
          <w:b w:val="0"/>
          <w:color w:val="auto"/>
          <w:sz w:val="20"/>
          <w:szCs w:val="20"/>
        </w:rPr>
        <w:t xml:space="preserve">. </w:t>
      </w:r>
      <w:r w:rsidRPr="00A84AF8">
        <w:rPr>
          <w:rFonts w:ascii="Verdana" w:hAnsi="Verdana" w:cs="Arial"/>
          <w:color w:val="auto"/>
          <w:sz w:val="20"/>
          <w:szCs w:val="20"/>
        </w:rPr>
        <w:t xml:space="preserve">General </w:t>
      </w:r>
      <w:r w:rsidR="00C228F2" w:rsidRPr="00A84AF8">
        <w:rPr>
          <w:rFonts w:ascii="Verdana" w:hAnsi="Verdana" w:cs="Arial"/>
          <w:color w:val="auto"/>
          <w:sz w:val="20"/>
          <w:szCs w:val="20"/>
        </w:rPr>
        <w:t>Operations</w:t>
      </w:r>
      <w:r w:rsidRPr="00A84AF8">
        <w:rPr>
          <w:rFonts w:ascii="Verdana" w:hAnsi="Verdana" w:cs="Arial"/>
          <w:color w:val="auto"/>
          <w:sz w:val="20"/>
          <w:szCs w:val="20"/>
        </w:rPr>
        <w:t xml:space="preserve"> </w:t>
      </w:r>
      <w:r w:rsidRPr="00A84AF8">
        <w:rPr>
          <w:rFonts w:ascii="Verdana" w:hAnsi="Verdana" w:cs="Arial"/>
          <w:b w:val="0"/>
          <w:color w:val="auto"/>
          <w:sz w:val="20"/>
          <w:szCs w:val="20"/>
        </w:rPr>
        <w:t xml:space="preserve"> </w:t>
      </w:r>
    </w:p>
    <w:p w14:paraId="717AB216" w14:textId="321F9222" w:rsidR="00825C4F" w:rsidRPr="00A84AF8" w:rsidRDefault="00825C4F">
      <w:pPr>
        <w:numPr>
          <w:ilvl w:val="0"/>
          <w:numId w:val="3"/>
        </w:numPr>
        <w:ind w:right="1" w:hanging="360"/>
        <w:rPr>
          <w:rFonts w:ascii="Verdana" w:hAnsi="Verdana" w:cs="Arial"/>
          <w:color w:val="auto"/>
          <w:sz w:val="20"/>
          <w:szCs w:val="20"/>
        </w:rPr>
      </w:pPr>
      <w:r w:rsidRPr="00A84AF8">
        <w:rPr>
          <w:rFonts w:ascii="Verdana" w:hAnsi="Verdana" w:cs="Arial"/>
          <w:color w:val="auto"/>
          <w:sz w:val="20"/>
          <w:szCs w:val="20"/>
        </w:rPr>
        <w:t>Ensure the Cathedral is always a safe</w:t>
      </w:r>
      <w:r w:rsidR="00083C0D" w:rsidRPr="00A84AF8">
        <w:rPr>
          <w:rFonts w:ascii="Verdana" w:hAnsi="Verdana" w:cs="Arial"/>
          <w:color w:val="auto"/>
          <w:sz w:val="20"/>
          <w:szCs w:val="20"/>
        </w:rPr>
        <w:t>, clean</w:t>
      </w:r>
      <w:r w:rsidRPr="00A84AF8">
        <w:rPr>
          <w:rFonts w:ascii="Verdana" w:hAnsi="Verdana" w:cs="Arial"/>
          <w:color w:val="auto"/>
          <w:sz w:val="20"/>
          <w:szCs w:val="20"/>
        </w:rPr>
        <w:t xml:space="preserve"> and welcoming space for all</w:t>
      </w:r>
    </w:p>
    <w:p w14:paraId="2D458873" w14:textId="6D1B3267" w:rsidR="00A41B8A" w:rsidRPr="00A84AF8" w:rsidRDefault="00090F9C" w:rsidP="00083C0D">
      <w:pPr>
        <w:numPr>
          <w:ilvl w:val="0"/>
          <w:numId w:val="3"/>
        </w:numPr>
        <w:spacing w:after="0" w:line="250" w:lineRule="auto"/>
        <w:ind w:left="794" w:hanging="357"/>
        <w:jc w:val="left"/>
        <w:rPr>
          <w:rFonts w:ascii="Verdana" w:hAnsi="Verdana" w:cs="Arial"/>
          <w:color w:val="auto"/>
          <w:sz w:val="20"/>
          <w:szCs w:val="20"/>
        </w:rPr>
      </w:pPr>
      <w:r w:rsidRPr="00A84AF8">
        <w:rPr>
          <w:rFonts w:ascii="Verdana" w:hAnsi="Verdana" w:cs="Arial"/>
          <w:color w:val="auto"/>
          <w:sz w:val="20"/>
          <w:szCs w:val="20"/>
        </w:rPr>
        <w:t xml:space="preserve">To support the </w:t>
      </w:r>
      <w:r w:rsidR="00083C0D" w:rsidRPr="00A84AF8">
        <w:rPr>
          <w:rFonts w:ascii="Verdana" w:hAnsi="Verdana" w:cs="Arial"/>
          <w:color w:val="auto"/>
          <w:sz w:val="20"/>
          <w:szCs w:val="20"/>
        </w:rPr>
        <w:t xml:space="preserve">Cathedral Clergy </w:t>
      </w:r>
      <w:r w:rsidRPr="00A84AF8">
        <w:rPr>
          <w:rFonts w:ascii="Verdana" w:hAnsi="Verdana" w:cs="Arial"/>
          <w:color w:val="auto"/>
          <w:sz w:val="20"/>
          <w:szCs w:val="20"/>
        </w:rPr>
        <w:t>team</w:t>
      </w:r>
      <w:r w:rsidR="00083C0D" w:rsidRPr="00A84AF8">
        <w:rPr>
          <w:rFonts w:ascii="Verdana" w:hAnsi="Verdana" w:cs="Arial"/>
          <w:color w:val="auto"/>
          <w:sz w:val="20"/>
          <w:szCs w:val="20"/>
        </w:rPr>
        <w:t xml:space="preserve"> </w:t>
      </w:r>
      <w:r w:rsidRPr="00A84AF8">
        <w:rPr>
          <w:rFonts w:ascii="Verdana" w:hAnsi="Verdana" w:cs="Arial"/>
          <w:color w:val="auto"/>
          <w:sz w:val="20"/>
          <w:szCs w:val="20"/>
        </w:rPr>
        <w:t xml:space="preserve">with </w:t>
      </w:r>
      <w:r w:rsidR="00C228F2" w:rsidRPr="00A84AF8">
        <w:rPr>
          <w:rFonts w:ascii="Verdana" w:hAnsi="Verdana" w:cs="Arial"/>
          <w:color w:val="auto"/>
          <w:sz w:val="20"/>
          <w:szCs w:val="20"/>
        </w:rPr>
        <w:t xml:space="preserve">operational and </w:t>
      </w:r>
      <w:r w:rsidRPr="00A84AF8">
        <w:rPr>
          <w:rFonts w:ascii="Verdana" w:hAnsi="Verdana" w:cs="Arial"/>
          <w:color w:val="auto"/>
          <w:sz w:val="20"/>
          <w:szCs w:val="20"/>
        </w:rPr>
        <w:t>administrative tasks</w:t>
      </w:r>
      <w:r w:rsidR="00083C0D" w:rsidRPr="00A84AF8">
        <w:rPr>
          <w:rFonts w:ascii="Verdana" w:hAnsi="Verdana" w:cs="Arial"/>
          <w:color w:val="auto"/>
          <w:sz w:val="20"/>
          <w:szCs w:val="20"/>
        </w:rPr>
        <w:t xml:space="preserve"> for religious services</w:t>
      </w:r>
      <w:r w:rsidRPr="00A84AF8">
        <w:rPr>
          <w:rFonts w:ascii="Verdana" w:hAnsi="Verdana" w:cs="Arial"/>
          <w:color w:val="auto"/>
          <w:sz w:val="20"/>
          <w:szCs w:val="20"/>
        </w:rPr>
        <w:t xml:space="preserve">. </w:t>
      </w:r>
    </w:p>
    <w:p w14:paraId="1E09FCCB" w14:textId="30F8D8C7" w:rsidR="005F1D59" w:rsidRPr="00A84AF8" w:rsidRDefault="005F1D59">
      <w:pPr>
        <w:numPr>
          <w:ilvl w:val="0"/>
          <w:numId w:val="3"/>
        </w:numPr>
        <w:ind w:right="1" w:hanging="360"/>
        <w:rPr>
          <w:rFonts w:ascii="Verdana" w:hAnsi="Verdana" w:cs="Arial"/>
          <w:color w:val="auto"/>
          <w:sz w:val="20"/>
          <w:szCs w:val="20"/>
        </w:rPr>
      </w:pPr>
      <w:r w:rsidRPr="00A84AF8">
        <w:rPr>
          <w:rFonts w:ascii="Verdana" w:hAnsi="Verdana" w:cs="Arial"/>
          <w:color w:val="auto"/>
          <w:sz w:val="20"/>
          <w:szCs w:val="20"/>
        </w:rPr>
        <w:t xml:space="preserve">Work with the clerk </w:t>
      </w:r>
      <w:r w:rsidR="00401985">
        <w:rPr>
          <w:rFonts w:ascii="Verdana" w:hAnsi="Verdana" w:cs="Arial"/>
          <w:color w:val="auto"/>
          <w:sz w:val="20"/>
          <w:szCs w:val="20"/>
        </w:rPr>
        <w:t>of</w:t>
      </w:r>
      <w:r w:rsidRPr="00A84AF8">
        <w:rPr>
          <w:rFonts w:ascii="Verdana" w:hAnsi="Verdana" w:cs="Arial"/>
          <w:color w:val="auto"/>
          <w:sz w:val="20"/>
          <w:szCs w:val="20"/>
        </w:rPr>
        <w:t xml:space="preserve"> work</w:t>
      </w:r>
      <w:r w:rsidR="002C7599" w:rsidRPr="00A84AF8">
        <w:rPr>
          <w:rFonts w:ascii="Verdana" w:hAnsi="Verdana" w:cs="Arial"/>
          <w:color w:val="auto"/>
          <w:sz w:val="20"/>
          <w:szCs w:val="20"/>
        </w:rPr>
        <w:t>s</w:t>
      </w:r>
      <w:r w:rsidRPr="00A84AF8">
        <w:rPr>
          <w:rFonts w:ascii="Verdana" w:hAnsi="Verdana" w:cs="Arial"/>
          <w:color w:val="auto"/>
          <w:sz w:val="20"/>
          <w:szCs w:val="20"/>
        </w:rPr>
        <w:t xml:space="preserve"> to maintain high standards of repair, maintenance and cleanliness</w:t>
      </w:r>
    </w:p>
    <w:p w14:paraId="3A352BF5" w14:textId="3BC8B9CF" w:rsidR="00C228F2" w:rsidRPr="00A84AF8" w:rsidRDefault="00C228F2">
      <w:pPr>
        <w:numPr>
          <w:ilvl w:val="0"/>
          <w:numId w:val="3"/>
        </w:numPr>
        <w:ind w:right="1" w:hanging="360"/>
        <w:rPr>
          <w:rFonts w:ascii="Verdana" w:hAnsi="Verdana" w:cs="Arial"/>
          <w:color w:val="auto"/>
          <w:sz w:val="20"/>
          <w:szCs w:val="20"/>
        </w:rPr>
      </w:pPr>
      <w:r w:rsidRPr="00A84AF8">
        <w:rPr>
          <w:rFonts w:ascii="Verdana" w:hAnsi="Verdana" w:cs="Arial"/>
          <w:color w:val="auto"/>
          <w:sz w:val="20"/>
          <w:szCs w:val="20"/>
        </w:rPr>
        <w:t>To provide “hands on” support to the verger or cleaning teams</w:t>
      </w:r>
      <w:r w:rsidR="005F1D59" w:rsidRPr="00A84AF8">
        <w:rPr>
          <w:rFonts w:ascii="Verdana" w:hAnsi="Verdana" w:cs="Arial"/>
          <w:color w:val="auto"/>
          <w:sz w:val="20"/>
          <w:szCs w:val="20"/>
        </w:rPr>
        <w:t xml:space="preserve"> where required</w:t>
      </w:r>
    </w:p>
    <w:p w14:paraId="1E8D1431" w14:textId="1D422150" w:rsidR="005F1D59" w:rsidRDefault="005F1D59">
      <w:pPr>
        <w:numPr>
          <w:ilvl w:val="0"/>
          <w:numId w:val="3"/>
        </w:numPr>
        <w:ind w:right="1" w:hanging="360"/>
        <w:rPr>
          <w:rFonts w:ascii="Verdana" w:hAnsi="Verdana" w:cs="Arial"/>
          <w:color w:val="auto"/>
          <w:sz w:val="20"/>
          <w:szCs w:val="20"/>
        </w:rPr>
      </w:pPr>
      <w:r w:rsidRPr="00A84AF8">
        <w:rPr>
          <w:rFonts w:ascii="Verdana" w:hAnsi="Verdana" w:cs="Arial"/>
          <w:color w:val="auto"/>
          <w:sz w:val="20"/>
          <w:szCs w:val="20"/>
        </w:rPr>
        <w:t xml:space="preserve">Implement cost control management in conjunction with the </w:t>
      </w:r>
      <w:r w:rsidR="00401985">
        <w:rPr>
          <w:rFonts w:ascii="Verdana" w:hAnsi="Verdana" w:cs="Arial"/>
          <w:color w:val="auto"/>
          <w:sz w:val="20"/>
          <w:szCs w:val="20"/>
        </w:rPr>
        <w:t xml:space="preserve">Senior </w:t>
      </w:r>
      <w:r w:rsidRPr="00A84AF8">
        <w:rPr>
          <w:rFonts w:ascii="Verdana" w:hAnsi="Verdana" w:cs="Arial"/>
          <w:color w:val="auto"/>
          <w:sz w:val="20"/>
          <w:szCs w:val="20"/>
        </w:rPr>
        <w:t>Events Manager</w:t>
      </w:r>
    </w:p>
    <w:p w14:paraId="18243CC9" w14:textId="4E89C555" w:rsidR="00A45B7E" w:rsidRPr="00016239" w:rsidRDefault="00A134B6" w:rsidP="00016239">
      <w:pPr>
        <w:numPr>
          <w:ilvl w:val="0"/>
          <w:numId w:val="3"/>
        </w:numPr>
        <w:ind w:right="1" w:hanging="360"/>
        <w:rPr>
          <w:rFonts w:ascii="Verdana" w:hAnsi="Verdana" w:cs="Arial"/>
          <w:color w:val="auto"/>
          <w:sz w:val="20"/>
          <w:szCs w:val="20"/>
        </w:rPr>
      </w:pPr>
      <w:r>
        <w:rPr>
          <w:rFonts w:ascii="Verdana" w:hAnsi="Verdana" w:cs="Arial"/>
          <w:color w:val="auto"/>
          <w:sz w:val="20"/>
          <w:szCs w:val="20"/>
        </w:rPr>
        <w:t>To oversee, manage and keep up to date the Operations budget.</w:t>
      </w:r>
    </w:p>
    <w:p w14:paraId="2D458875" w14:textId="1ED3A2AB" w:rsidR="00A41B8A" w:rsidRPr="00A84AF8" w:rsidRDefault="00A41B8A">
      <w:pPr>
        <w:spacing w:after="41" w:line="259" w:lineRule="auto"/>
        <w:ind w:left="977" w:firstLine="0"/>
        <w:jc w:val="left"/>
        <w:rPr>
          <w:rFonts w:ascii="Verdana" w:hAnsi="Verdana" w:cs="Arial"/>
          <w:color w:val="auto"/>
          <w:sz w:val="20"/>
          <w:szCs w:val="20"/>
        </w:rPr>
      </w:pPr>
    </w:p>
    <w:p w14:paraId="2D458876" w14:textId="77777777" w:rsidR="00A41B8A" w:rsidRPr="00A84AF8" w:rsidRDefault="00090F9C">
      <w:pPr>
        <w:pStyle w:val="Heading2"/>
        <w:ind w:left="72"/>
        <w:rPr>
          <w:rFonts w:ascii="Verdana" w:hAnsi="Verdana" w:cs="Arial"/>
          <w:color w:val="auto"/>
          <w:sz w:val="20"/>
          <w:szCs w:val="20"/>
        </w:rPr>
      </w:pPr>
      <w:r w:rsidRPr="00A84AF8">
        <w:rPr>
          <w:rFonts w:ascii="Verdana" w:hAnsi="Verdana" w:cs="Arial"/>
          <w:color w:val="auto"/>
          <w:sz w:val="20"/>
          <w:szCs w:val="20"/>
        </w:rPr>
        <w:lastRenderedPageBreak/>
        <w:t xml:space="preserve">5.  Health &amp; Safety </w:t>
      </w:r>
      <w:r w:rsidRPr="00A84AF8">
        <w:rPr>
          <w:rFonts w:ascii="Verdana" w:hAnsi="Verdana" w:cs="Arial"/>
          <w:b w:val="0"/>
          <w:color w:val="auto"/>
          <w:sz w:val="20"/>
          <w:szCs w:val="20"/>
        </w:rPr>
        <w:t xml:space="preserve"> </w:t>
      </w:r>
    </w:p>
    <w:p w14:paraId="2D458877" w14:textId="4E8F168A" w:rsidR="00A41B8A" w:rsidRPr="00A84AF8" w:rsidRDefault="00090F9C">
      <w:pPr>
        <w:numPr>
          <w:ilvl w:val="0"/>
          <w:numId w:val="4"/>
        </w:numPr>
        <w:spacing w:after="57" w:line="238" w:lineRule="auto"/>
        <w:ind w:hanging="360"/>
        <w:jc w:val="left"/>
        <w:rPr>
          <w:rFonts w:ascii="Verdana" w:hAnsi="Verdana" w:cs="Arial"/>
          <w:color w:val="auto"/>
          <w:sz w:val="20"/>
          <w:szCs w:val="20"/>
        </w:rPr>
      </w:pPr>
      <w:r w:rsidRPr="00A84AF8">
        <w:rPr>
          <w:rFonts w:ascii="Verdana" w:hAnsi="Verdana" w:cs="Arial"/>
          <w:color w:val="auto"/>
          <w:sz w:val="20"/>
          <w:szCs w:val="20"/>
        </w:rPr>
        <w:t xml:space="preserve">To oversee the application of health and safety </w:t>
      </w:r>
      <w:r w:rsidR="00ED61CA">
        <w:rPr>
          <w:rFonts w:ascii="Verdana" w:hAnsi="Verdana" w:cs="Arial"/>
          <w:color w:val="auto"/>
          <w:sz w:val="20"/>
          <w:szCs w:val="20"/>
        </w:rPr>
        <w:t xml:space="preserve">best practice, </w:t>
      </w:r>
      <w:r w:rsidRPr="00A84AF8">
        <w:rPr>
          <w:rFonts w:ascii="Verdana" w:hAnsi="Verdana" w:cs="Arial"/>
          <w:color w:val="auto"/>
          <w:sz w:val="20"/>
          <w:szCs w:val="20"/>
        </w:rPr>
        <w:t xml:space="preserve">policy and procedure by the </w:t>
      </w:r>
      <w:r w:rsidR="003B52C4" w:rsidRPr="00A84AF8">
        <w:rPr>
          <w:rFonts w:ascii="Verdana" w:hAnsi="Verdana" w:cs="Arial"/>
          <w:color w:val="auto"/>
          <w:sz w:val="20"/>
          <w:szCs w:val="20"/>
        </w:rPr>
        <w:t>verger and cleaning</w:t>
      </w:r>
      <w:r w:rsidRPr="00A84AF8">
        <w:rPr>
          <w:rFonts w:ascii="Verdana" w:hAnsi="Verdana" w:cs="Arial"/>
          <w:color w:val="auto"/>
          <w:sz w:val="20"/>
          <w:szCs w:val="20"/>
        </w:rPr>
        <w:t xml:space="preserve"> team and to work with the </w:t>
      </w:r>
      <w:r w:rsidR="003B52C4" w:rsidRPr="00A84AF8">
        <w:rPr>
          <w:rFonts w:ascii="Verdana" w:hAnsi="Verdana" w:cs="Arial"/>
          <w:color w:val="auto"/>
          <w:sz w:val="20"/>
          <w:szCs w:val="20"/>
        </w:rPr>
        <w:t>Inspector of Constables</w:t>
      </w:r>
      <w:r w:rsidRPr="00A84AF8">
        <w:rPr>
          <w:rFonts w:ascii="Verdana" w:hAnsi="Verdana" w:cs="Arial"/>
          <w:color w:val="auto"/>
          <w:sz w:val="20"/>
          <w:szCs w:val="20"/>
        </w:rPr>
        <w:t xml:space="preserve"> to ensure ongoing compliance. </w:t>
      </w:r>
    </w:p>
    <w:p w14:paraId="2D458878" w14:textId="2DAD9676" w:rsidR="00A41B8A" w:rsidRPr="00A84AF8" w:rsidRDefault="00090F9C">
      <w:pPr>
        <w:numPr>
          <w:ilvl w:val="0"/>
          <w:numId w:val="4"/>
        </w:numPr>
        <w:spacing w:after="0" w:line="238" w:lineRule="auto"/>
        <w:ind w:hanging="360"/>
        <w:jc w:val="left"/>
        <w:rPr>
          <w:rFonts w:ascii="Verdana" w:hAnsi="Verdana" w:cs="Arial"/>
          <w:color w:val="auto"/>
          <w:sz w:val="20"/>
          <w:szCs w:val="20"/>
        </w:rPr>
      </w:pPr>
      <w:r w:rsidRPr="00A84AF8">
        <w:rPr>
          <w:rFonts w:ascii="Verdana" w:hAnsi="Verdana" w:cs="Arial"/>
          <w:color w:val="auto"/>
          <w:sz w:val="20"/>
          <w:szCs w:val="20"/>
        </w:rPr>
        <w:t xml:space="preserve">To adhere to the </w:t>
      </w:r>
      <w:r w:rsidR="003B52C4" w:rsidRPr="00A84AF8">
        <w:rPr>
          <w:rFonts w:ascii="Verdana" w:hAnsi="Verdana" w:cs="Arial"/>
          <w:color w:val="auto"/>
          <w:sz w:val="20"/>
          <w:szCs w:val="20"/>
        </w:rPr>
        <w:t>Cathedral’s</w:t>
      </w:r>
      <w:r w:rsidRPr="00A84AF8">
        <w:rPr>
          <w:rFonts w:ascii="Verdana" w:hAnsi="Verdana" w:cs="Arial"/>
          <w:color w:val="auto"/>
          <w:sz w:val="20"/>
          <w:szCs w:val="20"/>
        </w:rPr>
        <w:t xml:space="preserve"> Health and Safety policy and procedure as well as any other related laws and to do all that is reasonable to promote care and safety in the fulfilment of the role and in daily working life.  </w:t>
      </w:r>
    </w:p>
    <w:p w14:paraId="2D458879" w14:textId="77777777" w:rsidR="00A41B8A" w:rsidRPr="00A84AF8" w:rsidRDefault="00090F9C">
      <w:pPr>
        <w:spacing w:after="0" w:line="259" w:lineRule="auto"/>
        <w:ind w:left="77" w:firstLine="0"/>
        <w:jc w:val="left"/>
        <w:rPr>
          <w:rFonts w:ascii="Verdana" w:hAnsi="Verdana" w:cs="Arial"/>
          <w:color w:val="auto"/>
          <w:sz w:val="20"/>
          <w:szCs w:val="20"/>
        </w:rPr>
      </w:pPr>
      <w:r w:rsidRPr="00A84AF8">
        <w:rPr>
          <w:rFonts w:ascii="Verdana" w:eastAsia="Arial" w:hAnsi="Verdana" w:cs="Arial"/>
          <w:color w:val="auto"/>
          <w:sz w:val="20"/>
          <w:szCs w:val="20"/>
        </w:rPr>
        <w:t xml:space="preserve"> </w:t>
      </w:r>
    </w:p>
    <w:p w14:paraId="2D45887A" w14:textId="77777777" w:rsidR="00A41B8A" w:rsidRPr="00A84AF8" w:rsidRDefault="00090F9C">
      <w:pPr>
        <w:pStyle w:val="Heading2"/>
        <w:ind w:left="72"/>
        <w:rPr>
          <w:rFonts w:ascii="Verdana" w:hAnsi="Verdana" w:cs="Arial"/>
          <w:color w:val="auto"/>
          <w:sz w:val="20"/>
          <w:szCs w:val="20"/>
        </w:rPr>
      </w:pPr>
      <w:r w:rsidRPr="00A84AF8">
        <w:rPr>
          <w:rFonts w:ascii="Verdana" w:hAnsi="Verdana" w:cs="Arial"/>
          <w:color w:val="auto"/>
          <w:sz w:val="20"/>
          <w:szCs w:val="20"/>
        </w:rPr>
        <w:t xml:space="preserve">6. Safeguarding </w:t>
      </w:r>
    </w:p>
    <w:p w14:paraId="2D45887B" w14:textId="6C4C3237" w:rsidR="00A41B8A" w:rsidRPr="00A84AF8" w:rsidRDefault="00090F9C" w:rsidP="003B52C4">
      <w:pPr>
        <w:pStyle w:val="ListParagraph"/>
        <w:numPr>
          <w:ilvl w:val="0"/>
          <w:numId w:val="12"/>
        </w:numPr>
        <w:spacing w:after="0"/>
        <w:ind w:right="1"/>
        <w:rPr>
          <w:rFonts w:ascii="Verdana" w:hAnsi="Verdana" w:cs="Arial"/>
          <w:color w:val="auto"/>
          <w:sz w:val="20"/>
          <w:szCs w:val="20"/>
        </w:rPr>
      </w:pPr>
      <w:r w:rsidRPr="00A84AF8">
        <w:rPr>
          <w:rFonts w:ascii="Verdana" w:hAnsi="Verdana" w:cs="Arial"/>
          <w:color w:val="auto"/>
          <w:sz w:val="20"/>
          <w:szCs w:val="20"/>
        </w:rPr>
        <w:t xml:space="preserve">To adhere to the </w:t>
      </w:r>
      <w:r w:rsidR="003B52C4" w:rsidRPr="00A84AF8">
        <w:rPr>
          <w:rFonts w:ascii="Verdana" w:hAnsi="Verdana" w:cs="Arial"/>
          <w:color w:val="auto"/>
          <w:sz w:val="20"/>
          <w:szCs w:val="20"/>
        </w:rPr>
        <w:t>Cathedral’s</w:t>
      </w:r>
      <w:r w:rsidRPr="00A84AF8">
        <w:rPr>
          <w:rFonts w:ascii="Verdana" w:hAnsi="Verdana" w:cs="Arial"/>
          <w:color w:val="auto"/>
          <w:sz w:val="20"/>
          <w:szCs w:val="20"/>
        </w:rPr>
        <w:t xml:space="preserve"> Safeguarding policy and procedure as well as any other related laws and to do all that is reasonable to promote care and safety in the fulfilment of the role and in daily working life for all who may be vulnerable. This includes a responsibility to remain up to date with your own safeguarding training at the level appropriate to the role. </w:t>
      </w:r>
    </w:p>
    <w:p w14:paraId="2D45887C" w14:textId="77777777" w:rsidR="00A41B8A" w:rsidRPr="00A84AF8" w:rsidRDefault="00090F9C">
      <w:pPr>
        <w:spacing w:after="13" w:line="259" w:lineRule="auto"/>
        <w:ind w:left="77" w:firstLine="0"/>
        <w:jc w:val="left"/>
        <w:rPr>
          <w:rFonts w:ascii="Verdana" w:hAnsi="Verdana" w:cs="Arial"/>
          <w:color w:val="auto"/>
          <w:sz w:val="20"/>
          <w:szCs w:val="20"/>
        </w:rPr>
      </w:pPr>
      <w:r w:rsidRPr="00A84AF8">
        <w:rPr>
          <w:rFonts w:ascii="Verdana" w:hAnsi="Verdana" w:cs="Arial"/>
          <w:color w:val="auto"/>
          <w:sz w:val="20"/>
          <w:szCs w:val="20"/>
        </w:rPr>
        <w:t xml:space="preserve"> </w:t>
      </w:r>
    </w:p>
    <w:p w14:paraId="2D45887D" w14:textId="77777777" w:rsidR="00A41B8A" w:rsidRPr="00A84AF8" w:rsidRDefault="00090F9C">
      <w:pPr>
        <w:pStyle w:val="Heading2"/>
        <w:ind w:left="72"/>
        <w:rPr>
          <w:rFonts w:ascii="Verdana" w:hAnsi="Verdana" w:cs="Arial"/>
          <w:color w:val="auto"/>
          <w:sz w:val="20"/>
          <w:szCs w:val="20"/>
        </w:rPr>
      </w:pPr>
      <w:r w:rsidRPr="00A84AF8">
        <w:rPr>
          <w:rFonts w:ascii="Verdana" w:hAnsi="Verdana" w:cs="Arial"/>
          <w:color w:val="auto"/>
          <w:sz w:val="20"/>
          <w:szCs w:val="20"/>
        </w:rPr>
        <w:t xml:space="preserve">7. To undertake other duties, as may be required from time to time  </w:t>
      </w:r>
    </w:p>
    <w:p w14:paraId="2D45887E" w14:textId="23FAC83A" w:rsidR="00A41B8A" w:rsidRPr="00A84AF8" w:rsidRDefault="00090F9C" w:rsidP="003B52C4">
      <w:pPr>
        <w:pStyle w:val="ListParagraph"/>
        <w:numPr>
          <w:ilvl w:val="0"/>
          <w:numId w:val="12"/>
        </w:numPr>
        <w:spacing w:after="0"/>
        <w:ind w:right="1"/>
        <w:rPr>
          <w:rFonts w:ascii="Verdana" w:hAnsi="Verdana" w:cs="Arial"/>
          <w:color w:val="auto"/>
          <w:sz w:val="20"/>
          <w:szCs w:val="20"/>
        </w:rPr>
      </w:pPr>
      <w:r w:rsidRPr="00A84AF8">
        <w:rPr>
          <w:rFonts w:ascii="Verdana" w:hAnsi="Verdana" w:cs="Arial"/>
          <w:color w:val="auto"/>
          <w:sz w:val="20"/>
          <w:szCs w:val="20"/>
        </w:rPr>
        <w:t xml:space="preserve">To ensure the effective and efficient fulfilment of the role deployment of staff may be adjusted to meet the needs of the organisation within the scope of </w:t>
      </w:r>
      <w:r w:rsidR="003B52C4" w:rsidRPr="00A84AF8">
        <w:rPr>
          <w:rFonts w:ascii="Verdana" w:hAnsi="Verdana" w:cs="Arial"/>
          <w:color w:val="auto"/>
          <w:sz w:val="20"/>
          <w:szCs w:val="20"/>
        </w:rPr>
        <w:t>operations</w:t>
      </w:r>
      <w:r w:rsidRPr="00A84AF8">
        <w:rPr>
          <w:rFonts w:ascii="Verdana" w:hAnsi="Verdana" w:cs="Arial"/>
          <w:color w:val="auto"/>
          <w:sz w:val="20"/>
          <w:szCs w:val="20"/>
        </w:rPr>
        <w:t xml:space="preserve">. All operations </w:t>
      </w:r>
      <w:r w:rsidR="00022B13">
        <w:rPr>
          <w:rFonts w:ascii="Verdana" w:hAnsi="Verdana" w:cs="Arial"/>
          <w:color w:val="auto"/>
          <w:sz w:val="20"/>
          <w:szCs w:val="20"/>
        </w:rPr>
        <w:t>team</w:t>
      </w:r>
      <w:r w:rsidRPr="00A84AF8">
        <w:rPr>
          <w:rFonts w:ascii="Verdana" w:hAnsi="Verdana" w:cs="Arial"/>
          <w:color w:val="auto"/>
          <w:sz w:val="20"/>
          <w:szCs w:val="20"/>
        </w:rPr>
        <w:t xml:space="preserve"> members are expected to assist their colleagues and to have a helpful, cross-organisational approach. </w:t>
      </w:r>
    </w:p>
    <w:p w14:paraId="2D45887F" w14:textId="77777777" w:rsidR="00A41B8A" w:rsidRPr="00A84AF8" w:rsidRDefault="00090F9C">
      <w:pPr>
        <w:spacing w:after="0" w:line="259" w:lineRule="auto"/>
        <w:ind w:left="77" w:firstLine="0"/>
        <w:jc w:val="left"/>
        <w:rPr>
          <w:rFonts w:ascii="Verdana" w:hAnsi="Verdana" w:cs="Arial"/>
          <w:color w:val="auto"/>
          <w:sz w:val="20"/>
          <w:szCs w:val="20"/>
        </w:rPr>
      </w:pPr>
      <w:r w:rsidRPr="00A84AF8">
        <w:rPr>
          <w:rFonts w:ascii="Verdana" w:hAnsi="Verdana" w:cs="Arial"/>
          <w:color w:val="auto"/>
          <w:sz w:val="20"/>
          <w:szCs w:val="20"/>
        </w:rPr>
        <w:t xml:space="preserve"> </w:t>
      </w:r>
    </w:p>
    <w:p w14:paraId="2D458880" w14:textId="77777777" w:rsidR="00A41B8A" w:rsidRPr="00A84AF8" w:rsidRDefault="00090F9C">
      <w:pPr>
        <w:spacing w:after="12" w:line="259" w:lineRule="auto"/>
        <w:ind w:left="77" w:firstLine="0"/>
        <w:jc w:val="left"/>
        <w:rPr>
          <w:rFonts w:ascii="Verdana" w:hAnsi="Verdana" w:cs="Arial"/>
          <w:color w:val="auto"/>
          <w:sz w:val="20"/>
          <w:szCs w:val="20"/>
        </w:rPr>
      </w:pPr>
      <w:r w:rsidRPr="00A84AF8">
        <w:rPr>
          <w:rFonts w:ascii="Verdana" w:hAnsi="Verdana" w:cs="Arial"/>
          <w:color w:val="auto"/>
          <w:sz w:val="20"/>
          <w:szCs w:val="20"/>
        </w:rPr>
        <w:t xml:space="preserve"> </w:t>
      </w:r>
    </w:p>
    <w:p w14:paraId="2D458881" w14:textId="77777777" w:rsidR="00A41B8A" w:rsidRPr="00A84AF8" w:rsidRDefault="00090F9C">
      <w:pPr>
        <w:spacing w:after="12"/>
        <w:ind w:left="930" w:hanging="1136"/>
        <w:jc w:val="left"/>
        <w:rPr>
          <w:rFonts w:ascii="Verdana" w:hAnsi="Verdana" w:cs="Arial"/>
          <w:color w:val="auto"/>
          <w:sz w:val="20"/>
          <w:szCs w:val="20"/>
        </w:rPr>
      </w:pPr>
      <w:r w:rsidRPr="00A84AF8">
        <w:rPr>
          <w:rFonts w:ascii="Verdana" w:hAnsi="Verdana" w:cs="Arial"/>
          <w:b/>
          <w:color w:val="auto"/>
          <w:sz w:val="20"/>
          <w:szCs w:val="20"/>
        </w:rPr>
        <w:t xml:space="preserve">    8. To undertake relevant training required to best carry out the role, if required.</w:t>
      </w:r>
      <w:r w:rsidRPr="00A84AF8">
        <w:rPr>
          <w:rFonts w:ascii="Verdana" w:hAnsi="Verdana" w:cs="Arial"/>
          <w:color w:val="auto"/>
          <w:sz w:val="20"/>
          <w:szCs w:val="20"/>
        </w:rPr>
        <w:t xml:space="preserve"> </w:t>
      </w:r>
    </w:p>
    <w:p w14:paraId="2D458883" w14:textId="16CC1076" w:rsidR="00A41B8A" w:rsidRPr="00A84AF8" w:rsidRDefault="00A41B8A">
      <w:pPr>
        <w:spacing w:after="0" w:line="259" w:lineRule="auto"/>
        <w:ind w:left="146" w:firstLine="0"/>
        <w:jc w:val="center"/>
        <w:rPr>
          <w:rFonts w:ascii="Verdana" w:hAnsi="Verdana" w:cs="Arial"/>
          <w:sz w:val="20"/>
          <w:szCs w:val="20"/>
        </w:rPr>
      </w:pPr>
    </w:p>
    <w:p w14:paraId="2867D30C" w14:textId="77777777" w:rsidR="00C228F2" w:rsidRPr="00A84AF8" w:rsidRDefault="00C228F2" w:rsidP="00C228F2">
      <w:pPr>
        <w:spacing w:after="0" w:line="240" w:lineRule="auto"/>
        <w:ind w:left="0" w:firstLine="0"/>
        <w:jc w:val="left"/>
        <w:rPr>
          <w:rFonts w:ascii="Verdana" w:hAnsi="Verdana" w:cs="Arial"/>
          <w:b/>
          <w:sz w:val="20"/>
          <w:szCs w:val="20"/>
        </w:rPr>
      </w:pPr>
    </w:p>
    <w:p w14:paraId="4730A680" w14:textId="77777777" w:rsidR="00C228F2" w:rsidRPr="00A84AF8" w:rsidRDefault="00C228F2" w:rsidP="00C228F2">
      <w:pPr>
        <w:spacing w:after="0" w:line="240" w:lineRule="auto"/>
        <w:ind w:left="0" w:firstLine="0"/>
        <w:jc w:val="left"/>
        <w:rPr>
          <w:rFonts w:ascii="Verdana" w:hAnsi="Verdana" w:cs="Arial"/>
          <w:b/>
          <w:sz w:val="20"/>
          <w:szCs w:val="20"/>
        </w:rPr>
      </w:pPr>
    </w:p>
    <w:p w14:paraId="2D458884" w14:textId="63705AEC" w:rsidR="00A41B8A" w:rsidRPr="00A84AF8" w:rsidRDefault="00090F9C" w:rsidP="00C228F2">
      <w:pPr>
        <w:spacing w:after="0" w:line="240" w:lineRule="auto"/>
        <w:ind w:left="0" w:firstLine="0"/>
        <w:jc w:val="left"/>
        <w:rPr>
          <w:rFonts w:ascii="Verdana" w:hAnsi="Verdana" w:cs="Arial"/>
          <w:b/>
          <w:sz w:val="20"/>
          <w:szCs w:val="20"/>
        </w:rPr>
      </w:pPr>
      <w:r w:rsidRPr="00A84AF8">
        <w:rPr>
          <w:rFonts w:ascii="Verdana" w:hAnsi="Verdana" w:cs="Arial"/>
          <w:b/>
          <w:sz w:val="20"/>
          <w:szCs w:val="20"/>
        </w:rPr>
        <w:t>This job description is a summary of the key areas of responsibility in the job.  It is not intended as a defi</w:t>
      </w:r>
      <w:r w:rsidR="00C228F2" w:rsidRPr="00A84AF8">
        <w:rPr>
          <w:rFonts w:ascii="Verdana" w:hAnsi="Verdana" w:cs="Arial"/>
          <w:b/>
          <w:sz w:val="20"/>
          <w:szCs w:val="20"/>
        </w:rPr>
        <w:t>nitive statement of job content.</w:t>
      </w:r>
    </w:p>
    <w:p w14:paraId="685CF3C3" w14:textId="77777777" w:rsidR="00C228F2" w:rsidRPr="00A84AF8" w:rsidRDefault="00C228F2" w:rsidP="00C228F2">
      <w:pPr>
        <w:spacing w:after="0" w:line="240" w:lineRule="auto"/>
        <w:ind w:left="0" w:firstLine="0"/>
        <w:jc w:val="left"/>
        <w:rPr>
          <w:rFonts w:ascii="Verdana" w:hAnsi="Verdana" w:cs="Arial"/>
          <w:sz w:val="20"/>
          <w:szCs w:val="20"/>
        </w:rPr>
      </w:pPr>
    </w:p>
    <w:p w14:paraId="2D458885" w14:textId="77777777" w:rsidR="00A41B8A" w:rsidRPr="00A84AF8" w:rsidRDefault="00090F9C" w:rsidP="00C228F2">
      <w:pPr>
        <w:spacing w:after="0" w:line="259" w:lineRule="auto"/>
        <w:ind w:left="0" w:right="95" w:firstLine="0"/>
        <w:jc w:val="left"/>
        <w:rPr>
          <w:rFonts w:ascii="Verdana" w:hAnsi="Verdana" w:cs="Arial"/>
          <w:sz w:val="20"/>
          <w:szCs w:val="20"/>
        </w:rPr>
      </w:pPr>
      <w:r w:rsidRPr="00A84AF8">
        <w:rPr>
          <w:rFonts w:ascii="Verdana" w:hAnsi="Verdana" w:cs="Arial"/>
          <w:b/>
          <w:sz w:val="20"/>
          <w:szCs w:val="20"/>
        </w:rPr>
        <w:t xml:space="preserve">This job description will be reviewed periodically, and may be subject to amendment </w:t>
      </w:r>
    </w:p>
    <w:p w14:paraId="44F14026" w14:textId="067A18A7" w:rsidR="00460C5C" w:rsidRPr="00460C5C" w:rsidRDefault="00460C5C" w:rsidP="00022B13">
      <w:pPr>
        <w:ind w:left="0" w:firstLine="0"/>
      </w:pPr>
    </w:p>
    <w:p w14:paraId="7E6D99D9" w14:textId="77777777" w:rsidR="005157BA" w:rsidRPr="00A84AF8" w:rsidRDefault="005157BA">
      <w:pPr>
        <w:pStyle w:val="Heading1"/>
        <w:spacing w:after="0"/>
        <w:rPr>
          <w:rFonts w:ascii="Verdana" w:hAnsi="Verdana"/>
          <w:sz w:val="20"/>
          <w:szCs w:val="20"/>
        </w:rPr>
      </w:pPr>
    </w:p>
    <w:p w14:paraId="49AFDEA2" w14:textId="77777777" w:rsidR="005157BA" w:rsidRPr="00A84AF8" w:rsidRDefault="005157BA">
      <w:pPr>
        <w:pStyle w:val="Heading1"/>
        <w:spacing w:after="0"/>
        <w:rPr>
          <w:rFonts w:ascii="Verdana" w:hAnsi="Verdana"/>
          <w:sz w:val="20"/>
          <w:szCs w:val="20"/>
        </w:rPr>
      </w:pPr>
    </w:p>
    <w:p w14:paraId="2D458886" w14:textId="3A14C3FF" w:rsidR="00A41B8A" w:rsidRPr="00A84AF8" w:rsidRDefault="00090F9C">
      <w:pPr>
        <w:pStyle w:val="Heading1"/>
        <w:spacing w:after="0"/>
        <w:rPr>
          <w:rFonts w:ascii="Verdana" w:hAnsi="Verdana"/>
          <w:color w:val="auto"/>
          <w:sz w:val="20"/>
          <w:szCs w:val="20"/>
        </w:rPr>
      </w:pPr>
      <w:r w:rsidRPr="00A84AF8">
        <w:rPr>
          <w:rFonts w:ascii="Verdana" w:hAnsi="Verdana"/>
          <w:color w:val="auto"/>
          <w:sz w:val="20"/>
          <w:szCs w:val="20"/>
        </w:rPr>
        <w:t xml:space="preserve">PERSON SPECIFICATION </w:t>
      </w:r>
    </w:p>
    <w:p w14:paraId="2D458887" w14:textId="77777777" w:rsidR="00A41B8A" w:rsidRPr="00A84AF8" w:rsidRDefault="00090F9C">
      <w:pPr>
        <w:spacing w:after="0" w:line="259" w:lineRule="auto"/>
        <w:ind w:left="77" w:firstLine="0"/>
        <w:jc w:val="left"/>
        <w:rPr>
          <w:rFonts w:ascii="Verdana" w:hAnsi="Verdana"/>
          <w:sz w:val="20"/>
          <w:szCs w:val="20"/>
        </w:rPr>
      </w:pPr>
      <w:r w:rsidRPr="00A84AF8">
        <w:rPr>
          <w:rFonts w:ascii="Verdana" w:hAnsi="Verdana"/>
          <w:sz w:val="20"/>
          <w:szCs w:val="20"/>
        </w:rPr>
        <w:t xml:space="preserve"> </w:t>
      </w:r>
    </w:p>
    <w:tbl>
      <w:tblPr>
        <w:tblStyle w:val="TableGrid"/>
        <w:tblW w:w="9921" w:type="dxa"/>
        <w:tblInd w:w="82" w:type="dxa"/>
        <w:tblCellMar>
          <w:top w:w="41" w:type="dxa"/>
          <w:right w:w="39" w:type="dxa"/>
        </w:tblCellMar>
        <w:tblLook w:val="04A0" w:firstRow="1" w:lastRow="0" w:firstColumn="1" w:lastColumn="0" w:noHBand="0" w:noVBand="1"/>
      </w:tblPr>
      <w:tblGrid>
        <w:gridCol w:w="1899"/>
        <w:gridCol w:w="5385"/>
        <w:gridCol w:w="2637"/>
      </w:tblGrid>
      <w:tr w:rsidR="00A41B8A" w:rsidRPr="00A84AF8" w14:paraId="2D45888B" w14:textId="77777777" w:rsidTr="00F0415C">
        <w:trPr>
          <w:trHeight w:val="293"/>
        </w:trPr>
        <w:tc>
          <w:tcPr>
            <w:tcW w:w="1899" w:type="dxa"/>
            <w:tcBorders>
              <w:top w:val="single" w:sz="4" w:space="0" w:color="000000"/>
              <w:left w:val="single" w:sz="4" w:space="0" w:color="000000"/>
              <w:bottom w:val="single" w:sz="4" w:space="0" w:color="000000"/>
              <w:right w:val="single" w:sz="4" w:space="0" w:color="000000"/>
            </w:tcBorders>
          </w:tcPr>
          <w:p w14:paraId="2D458888" w14:textId="77777777" w:rsidR="00A41B8A" w:rsidRPr="00A84AF8" w:rsidRDefault="00090F9C">
            <w:pPr>
              <w:spacing w:after="0" w:line="259" w:lineRule="auto"/>
              <w:ind w:left="2" w:firstLine="0"/>
              <w:jc w:val="left"/>
              <w:rPr>
                <w:rFonts w:ascii="Verdana" w:hAnsi="Verdana"/>
                <w:sz w:val="20"/>
                <w:szCs w:val="20"/>
              </w:rPr>
            </w:pPr>
            <w:r w:rsidRPr="00A84AF8">
              <w:rPr>
                <w:rFonts w:ascii="Verdana" w:hAnsi="Verdana"/>
                <w:b/>
                <w:sz w:val="20"/>
                <w:szCs w:val="20"/>
              </w:rPr>
              <w:t xml:space="preserve">Attributes </w:t>
            </w:r>
          </w:p>
        </w:tc>
        <w:tc>
          <w:tcPr>
            <w:tcW w:w="5385" w:type="dxa"/>
            <w:tcBorders>
              <w:top w:val="single" w:sz="4" w:space="0" w:color="000000"/>
              <w:left w:val="single" w:sz="4" w:space="0" w:color="000000"/>
              <w:bottom w:val="single" w:sz="4" w:space="0" w:color="000000"/>
              <w:right w:val="single" w:sz="4" w:space="0" w:color="000000"/>
            </w:tcBorders>
          </w:tcPr>
          <w:p w14:paraId="2D458889" w14:textId="77777777" w:rsidR="00A41B8A" w:rsidRPr="00A84AF8" w:rsidRDefault="00090F9C">
            <w:pPr>
              <w:spacing w:after="0" w:line="259" w:lineRule="auto"/>
              <w:ind w:left="2" w:firstLine="0"/>
              <w:jc w:val="left"/>
              <w:rPr>
                <w:rFonts w:ascii="Verdana" w:hAnsi="Verdana"/>
                <w:sz w:val="20"/>
                <w:szCs w:val="20"/>
              </w:rPr>
            </w:pPr>
            <w:r w:rsidRPr="00A84AF8">
              <w:rPr>
                <w:rFonts w:ascii="Verdana" w:hAnsi="Verdana"/>
                <w:b/>
                <w:sz w:val="20"/>
                <w:szCs w:val="20"/>
              </w:rPr>
              <w:t xml:space="preserve">Essential  </w:t>
            </w:r>
          </w:p>
        </w:tc>
        <w:tc>
          <w:tcPr>
            <w:tcW w:w="2637" w:type="dxa"/>
            <w:tcBorders>
              <w:top w:val="single" w:sz="4" w:space="0" w:color="000000"/>
              <w:left w:val="single" w:sz="4" w:space="0" w:color="000000"/>
              <w:bottom w:val="single" w:sz="4" w:space="0" w:color="000000"/>
              <w:right w:val="single" w:sz="4" w:space="0" w:color="000000"/>
            </w:tcBorders>
          </w:tcPr>
          <w:p w14:paraId="2D45888A" w14:textId="77777777" w:rsidR="00A41B8A" w:rsidRPr="00A84AF8" w:rsidRDefault="00090F9C">
            <w:pPr>
              <w:spacing w:after="0" w:line="259" w:lineRule="auto"/>
              <w:ind w:left="0" w:firstLine="0"/>
              <w:jc w:val="left"/>
              <w:rPr>
                <w:rFonts w:ascii="Verdana" w:hAnsi="Verdana"/>
                <w:sz w:val="20"/>
                <w:szCs w:val="20"/>
              </w:rPr>
            </w:pPr>
            <w:r w:rsidRPr="00A84AF8">
              <w:rPr>
                <w:rFonts w:ascii="Verdana" w:hAnsi="Verdana"/>
                <w:b/>
                <w:sz w:val="20"/>
                <w:szCs w:val="20"/>
              </w:rPr>
              <w:t xml:space="preserve">Desirable </w:t>
            </w:r>
          </w:p>
        </w:tc>
      </w:tr>
      <w:tr w:rsidR="00A41B8A" w:rsidRPr="00A84AF8" w14:paraId="2D45889E" w14:textId="77777777" w:rsidTr="00F0415C">
        <w:trPr>
          <w:trHeight w:val="2870"/>
        </w:trPr>
        <w:tc>
          <w:tcPr>
            <w:tcW w:w="1899" w:type="dxa"/>
            <w:tcBorders>
              <w:top w:val="single" w:sz="4" w:space="0" w:color="000000"/>
              <w:left w:val="single" w:sz="4" w:space="0" w:color="000000"/>
              <w:bottom w:val="single" w:sz="4" w:space="0" w:color="000000"/>
              <w:right w:val="single" w:sz="4" w:space="0" w:color="000000"/>
            </w:tcBorders>
          </w:tcPr>
          <w:p w14:paraId="2D45888C" w14:textId="77777777" w:rsidR="00A41B8A" w:rsidRPr="00A84AF8" w:rsidRDefault="00090F9C">
            <w:pPr>
              <w:spacing w:after="0" w:line="259" w:lineRule="auto"/>
              <w:ind w:left="2" w:firstLine="0"/>
              <w:jc w:val="left"/>
              <w:rPr>
                <w:rFonts w:ascii="Verdana" w:hAnsi="Verdana"/>
                <w:sz w:val="20"/>
                <w:szCs w:val="20"/>
              </w:rPr>
            </w:pPr>
            <w:r w:rsidRPr="00A84AF8">
              <w:rPr>
                <w:rFonts w:ascii="Verdana" w:hAnsi="Verdana"/>
                <w:b/>
                <w:sz w:val="20"/>
                <w:szCs w:val="20"/>
              </w:rPr>
              <w:t xml:space="preserve"> </w:t>
            </w:r>
          </w:p>
          <w:p w14:paraId="2D45888D" w14:textId="77777777" w:rsidR="00A41B8A" w:rsidRPr="00A84AF8" w:rsidRDefault="00090F9C">
            <w:pPr>
              <w:spacing w:after="0" w:line="259" w:lineRule="auto"/>
              <w:ind w:left="2" w:firstLine="0"/>
              <w:jc w:val="left"/>
              <w:rPr>
                <w:rFonts w:ascii="Verdana" w:hAnsi="Verdana"/>
                <w:sz w:val="20"/>
                <w:szCs w:val="20"/>
              </w:rPr>
            </w:pPr>
            <w:r w:rsidRPr="00A84AF8">
              <w:rPr>
                <w:rFonts w:ascii="Verdana" w:hAnsi="Verdana"/>
                <w:b/>
                <w:sz w:val="20"/>
                <w:szCs w:val="20"/>
              </w:rPr>
              <w:t xml:space="preserve"> </w:t>
            </w:r>
          </w:p>
          <w:p w14:paraId="2D45888E" w14:textId="77777777" w:rsidR="00A41B8A" w:rsidRPr="00A84AF8" w:rsidRDefault="00090F9C">
            <w:pPr>
              <w:spacing w:after="0" w:line="259" w:lineRule="auto"/>
              <w:ind w:left="2" w:firstLine="0"/>
              <w:jc w:val="left"/>
              <w:rPr>
                <w:rFonts w:ascii="Verdana" w:hAnsi="Verdana"/>
                <w:sz w:val="20"/>
                <w:szCs w:val="20"/>
              </w:rPr>
            </w:pPr>
            <w:r w:rsidRPr="00A84AF8">
              <w:rPr>
                <w:rFonts w:ascii="Verdana" w:hAnsi="Verdana"/>
                <w:b/>
                <w:sz w:val="20"/>
                <w:szCs w:val="20"/>
              </w:rPr>
              <w:t xml:space="preserve"> </w:t>
            </w:r>
          </w:p>
          <w:p w14:paraId="2D45888F" w14:textId="77777777" w:rsidR="00A41B8A" w:rsidRPr="00A84AF8" w:rsidRDefault="00090F9C">
            <w:pPr>
              <w:spacing w:after="0" w:line="259" w:lineRule="auto"/>
              <w:ind w:left="2" w:firstLine="0"/>
              <w:jc w:val="left"/>
              <w:rPr>
                <w:rFonts w:ascii="Verdana" w:hAnsi="Verdana"/>
                <w:sz w:val="20"/>
                <w:szCs w:val="20"/>
              </w:rPr>
            </w:pPr>
            <w:r w:rsidRPr="00A84AF8">
              <w:rPr>
                <w:rFonts w:ascii="Verdana" w:hAnsi="Verdana"/>
                <w:b/>
                <w:sz w:val="20"/>
                <w:szCs w:val="20"/>
              </w:rPr>
              <w:t xml:space="preserve"> </w:t>
            </w:r>
          </w:p>
          <w:p w14:paraId="2D458890" w14:textId="77777777" w:rsidR="00A41B8A" w:rsidRPr="00A84AF8" w:rsidRDefault="00090F9C">
            <w:pPr>
              <w:spacing w:after="0" w:line="259" w:lineRule="auto"/>
              <w:ind w:left="2" w:firstLine="0"/>
              <w:jc w:val="left"/>
              <w:rPr>
                <w:rFonts w:ascii="Verdana" w:hAnsi="Verdana"/>
                <w:sz w:val="20"/>
                <w:szCs w:val="20"/>
              </w:rPr>
            </w:pPr>
            <w:r w:rsidRPr="00A84AF8">
              <w:rPr>
                <w:rFonts w:ascii="Verdana" w:hAnsi="Verdana"/>
                <w:b/>
                <w:sz w:val="20"/>
                <w:szCs w:val="20"/>
              </w:rPr>
              <w:t xml:space="preserve">Experience </w:t>
            </w:r>
          </w:p>
          <w:p w14:paraId="2D458891" w14:textId="77777777" w:rsidR="00A41B8A" w:rsidRPr="00A84AF8" w:rsidRDefault="00090F9C">
            <w:pPr>
              <w:spacing w:after="0" w:line="259" w:lineRule="auto"/>
              <w:ind w:left="2" w:firstLine="0"/>
              <w:jc w:val="left"/>
              <w:rPr>
                <w:rFonts w:ascii="Verdana" w:hAnsi="Verdana"/>
                <w:sz w:val="20"/>
                <w:szCs w:val="20"/>
              </w:rPr>
            </w:pPr>
            <w:r w:rsidRPr="00A84AF8">
              <w:rPr>
                <w:rFonts w:ascii="Verdana" w:hAnsi="Verdana"/>
                <w:b/>
                <w:sz w:val="20"/>
                <w:szCs w:val="20"/>
              </w:rPr>
              <w:t xml:space="preserve"> </w:t>
            </w:r>
          </w:p>
          <w:p w14:paraId="2D458892" w14:textId="77777777" w:rsidR="00A41B8A" w:rsidRPr="00A84AF8" w:rsidRDefault="00090F9C">
            <w:pPr>
              <w:spacing w:after="0" w:line="259" w:lineRule="auto"/>
              <w:ind w:left="2" w:firstLine="0"/>
              <w:jc w:val="left"/>
              <w:rPr>
                <w:rFonts w:ascii="Verdana" w:hAnsi="Verdana"/>
                <w:sz w:val="20"/>
                <w:szCs w:val="20"/>
              </w:rPr>
            </w:pPr>
            <w:r w:rsidRPr="00A84AF8">
              <w:rPr>
                <w:rFonts w:ascii="Verdana" w:hAnsi="Verdana"/>
                <w:b/>
                <w:sz w:val="20"/>
                <w:szCs w:val="20"/>
              </w:rPr>
              <w:t xml:space="preserve"> </w:t>
            </w:r>
          </w:p>
        </w:tc>
        <w:tc>
          <w:tcPr>
            <w:tcW w:w="5385" w:type="dxa"/>
            <w:tcBorders>
              <w:top w:val="single" w:sz="4" w:space="0" w:color="000000"/>
              <w:left w:val="single" w:sz="4" w:space="0" w:color="000000"/>
              <w:bottom w:val="single" w:sz="4" w:space="0" w:color="000000"/>
              <w:right w:val="single" w:sz="4" w:space="0" w:color="000000"/>
            </w:tcBorders>
          </w:tcPr>
          <w:p w14:paraId="2D458893" w14:textId="77777777" w:rsidR="00A41B8A" w:rsidRPr="00A84AF8" w:rsidRDefault="00090F9C" w:rsidP="00F0415C">
            <w:pPr>
              <w:pStyle w:val="ListParagraph"/>
              <w:numPr>
                <w:ilvl w:val="0"/>
                <w:numId w:val="18"/>
              </w:numPr>
              <w:spacing w:after="0" w:line="259" w:lineRule="auto"/>
              <w:jc w:val="left"/>
              <w:rPr>
                <w:rFonts w:ascii="Verdana" w:hAnsi="Verdana"/>
                <w:sz w:val="20"/>
                <w:szCs w:val="20"/>
              </w:rPr>
            </w:pPr>
            <w:r w:rsidRPr="00A84AF8">
              <w:rPr>
                <w:rFonts w:ascii="Verdana" w:hAnsi="Verdana"/>
                <w:sz w:val="20"/>
                <w:szCs w:val="20"/>
              </w:rPr>
              <w:t xml:space="preserve">Team leadership </w:t>
            </w:r>
          </w:p>
          <w:p w14:paraId="2D458894" w14:textId="77777777" w:rsidR="00A41B8A" w:rsidRPr="00A84AF8" w:rsidRDefault="00090F9C" w:rsidP="00F0415C">
            <w:pPr>
              <w:pStyle w:val="ListParagraph"/>
              <w:numPr>
                <w:ilvl w:val="0"/>
                <w:numId w:val="18"/>
              </w:numPr>
              <w:spacing w:after="0" w:line="238" w:lineRule="auto"/>
              <w:jc w:val="left"/>
              <w:rPr>
                <w:rFonts w:ascii="Verdana" w:hAnsi="Verdana"/>
                <w:sz w:val="20"/>
                <w:szCs w:val="20"/>
              </w:rPr>
            </w:pPr>
            <w:r w:rsidRPr="00A84AF8">
              <w:rPr>
                <w:rFonts w:ascii="Verdana" w:hAnsi="Verdana"/>
                <w:sz w:val="20"/>
                <w:szCs w:val="20"/>
              </w:rPr>
              <w:t xml:space="preserve">Service management including planning, monitoring, review and improvement of services </w:t>
            </w:r>
          </w:p>
          <w:p w14:paraId="2D458895" w14:textId="70070D79" w:rsidR="00A41B8A" w:rsidRPr="00A84AF8" w:rsidRDefault="00090F9C" w:rsidP="00F0415C">
            <w:pPr>
              <w:pStyle w:val="ListParagraph"/>
              <w:numPr>
                <w:ilvl w:val="0"/>
                <w:numId w:val="18"/>
              </w:numPr>
              <w:spacing w:after="0" w:line="238" w:lineRule="auto"/>
              <w:jc w:val="left"/>
              <w:rPr>
                <w:rFonts w:ascii="Verdana" w:hAnsi="Verdana"/>
                <w:sz w:val="20"/>
                <w:szCs w:val="20"/>
              </w:rPr>
            </w:pPr>
            <w:r w:rsidRPr="00A84AF8">
              <w:rPr>
                <w:rFonts w:ascii="Verdana" w:hAnsi="Verdana"/>
                <w:sz w:val="20"/>
                <w:szCs w:val="20"/>
              </w:rPr>
              <w:t>Administration. Experience must include the following</w:t>
            </w:r>
            <w:r w:rsidR="009030A2">
              <w:rPr>
                <w:rFonts w:ascii="Verdana" w:hAnsi="Verdana"/>
                <w:sz w:val="20"/>
                <w:szCs w:val="20"/>
              </w:rPr>
              <w:t>:</w:t>
            </w:r>
            <w:r w:rsidRPr="00A84AF8">
              <w:rPr>
                <w:rFonts w:ascii="Verdana" w:hAnsi="Verdana"/>
                <w:sz w:val="20"/>
                <w:szCs w:val="20"/>
              </w:rPr>
              <w:t xml:space="preserve"> </w:t>
            </w:r>
          </w:p>
          <w:p w14:paraId="2D458896" w14:textId="77777777" w:rsidR="00A41B8A" w:rsidRPr="00A84AF8" w:rsidRDefault="00090F9C" w:rsidP="00F0415C">
            <w:pPr>
              <w:pStyle w:val="ListParagraph"/>
              <w:numPr>
                <w:ilvl w:val="0"/>
                <w:numId w:val="18"/>
              </w:numPr>
              <w:spacing w:after="0" w:line="247" w:lineRule="auto"/>
              <w:jc w:val="left"/>
              <w:rPr>
                <w:rFonts w:ascii="Verdana" w:hAnsi="Verdana"/>
                <w:sz w:val="20"/>
                <w:szCs w:val="20"/>
              </w:rPr>
            </w:pPr>
            <w:r w:rsidRPr="00A84AF8">
              <w:rPr>
                <w:rFonts w:ascii="Verdana" w:hAnsi="Verdana"/>
                <w:sz w:val="20"/>
                <w:szCs w:val="20"/>
              </w:rPr>
              <w:t xml:space="preserve">Booking, setting up for and clerking for events and meetings </w:t>
            </w:r>
          </w:p>
          <w:p w14:paraId="2D458897" w14:textId="55A110CD" w:rsidR="00A41B8A" w:rsidRPr="00A84AF8" w:rsidRDefault="001870BF" w:rsidP="00F0415C">
            <w:pPr>
              <w:pStyle w:val="ListParagraph"/>
              <w:numPr>
                <w:ilvl w:val="0"/>
                <w:numId w:val="18"/>
              </w:numPr>
              <w:spacing w:after="0" w:line="259" w:lineRule="auto"/>
              <w:jc w:val="left"/>
              <w:rPr>
                <w:rFonts w:ascii="Verdana" w:hAnsi="Verdana"/>
                <w:sz w:val="20"/>
                <w:szCs w:val="20"/>
              </w:rPr>
            </w:pPr>
            <w:r>
              <w:rPr>
                <w:rFonts w:ascii="Verdana" w:hAnsi="Verdana"/>
                <w:sz w:val="20"/>
                <w:szCs w:val="20"/>
              </w:rPr>
              <w:t>Complex d</w:t>
            </w:r>
            <w:r w:rsidR="00090F9C" w:rsidRPr="00A84AF8">
              <w:rPr>
                <w:rFonts w:ascii="Verdana" w:hAnsi="Verdana"/>
                <w:sz w:val="20"/>
                <w:szCs w:val="20"/>
              </w:rPr>
              <w:t xml:space="preserve">iary management </w:t>
            </w:r>
          </w:p>
          <w:p w14:paraId="2D458899" w14:textId="1E1B0533" w:rsidR="00A41B8A" w:rsidRPr="00A84AF8" w:rsidRDefault="00090F9C" w:rsidP="00F0415C">
            <w:pPr>
              <w:pStyle w:val="ListParagraph"/>
              <w:numPr>
                <w:ilvl w:val="0"/>
                <w:numId w:val="18"/>
              </w:numPr>
              <w:spacing w:after="0" w:line="259" w:lineRule="auto"/>
              <w:jc w:val="left"/>
              <w:rPr>
                <w:rFonts w:ascii="Verdana" w:hAnsi="Verdana"/>
                <w:sz w:val="20"/>
                <w:szCs w:val="20"/>
              </w:rPr>
            </w:pPr>
            <w:r w:rsidRPr="00A84AF8">
              <w:rPr>
                <w:rFonts w:ascii="Verdana" w:hAnsi="Verdana"/>
                <w:sz w:val="20"/>
                <w:szCs w:val="20"/>
              </w:rPr>
              <w:t xml:space="preserve">Maintaining records </w:t>
            </w:r>
          </w:p>
        </w:tc>
        <w:tc>
          <w:tcPr>
            <w:tcW w:w="2637" w:type="dxa"/>
            <w:tcBorders>
              <w:top w:val="single" w:sz="4" w:space="0" w:color="000000"/>
              <w:left w:val="single" w:sz="4" w:space="0" w:color="000000"/>
              <w:bottom w:val="single" w:sz="4" w:space="0" w:color="000000"/>
              <w:right w:val="single" w:sz="4" w:space="0" w:color="000000"/>
            </w:tcBorders>
          </w:tcPr>
          <w:p w14:paraId="2D45889A" w14:textId="3831EA6A" w:rsidR="00A41B8A" w:rsidRPr="00A84AF8" w:rsidRDefault="00090F9C">
            <w:pPr>
              <w:numPr>
                <w:ilvl w:val="0"/>
                <w:numId w:val="7"/>
              </w:numPr>
              <w:spacing w:after="0" w:line="238" w:lineRule="auto"/>
              <w:ind w:right="82" w:hanging="283"/>
              <w:jc w:val="left"/>
              <w:rPr>
                <w:rFonts w:ascii="Verdana" w:hAnsi="Verdana"/>
                <w:sz w:val="20"/>
                <w:szCs w:val="20"/>
              </w:rPr>
            </w:pPr>
            <w:r w:rsidRPr="00A84AF8">
              <w:rPr>
                <w:rFonts w:ascii="Verdana" w:hAnsi="Verdana"/>
                <w:sz w:val="20"/>
                <w:szCs w:val="20"/>
              </w:rPr>
              <w:t xml:space="preserve">Day-to-day facility </w:t>
            </w:r>
            <w:r w:rsidR="007E47C8">
              <w:rPr>
                <w:rFonts w:ascii="Verdana" w:hAnsi="Verdana"/>
                <w:sz w:val="20"/>
                <w:szCs w:val="20"/>
              </w:rPr>
              <w:t>and venue</w:t>
            </w:r>
          </w:p>
          <w:p w14:paraId="2D45889B" w14:textId="10521729" w:rsidR="00A41B8A" w:rsidRPr="00A84AF8" w:rsidRDefault="004A219E" w:rsidP="004A219E">
            <w:pPr>
              <w:spacing w:after="0" w:line="259" w:lineRule="auto"/>
              <w:ind w:left="0" w:right="110" w:firstLine="0"/>
              <w:rPr>
                <w:rFonts w:ascii="Verdana" w:hAnsi="Verdana"/>
                <w:sz w:val="20"/>
                <w:szCs w:val="20"/>
              </w:rPr>
            </w:pPr>
            <w:r w:rsidRPr="00A84AF8">
              <w:rPr>
                <w:rFonts w:ascii="Verdana" w:hAnsi="Verdana"/>
                <w:sz w:val="20"/>
                <w:szCs w:val="20"/>
              </w:rPr>
              <w:t xml:space="preserve">    </w:t>
            </w:r>
            <w:r w:rsidR="00090F9C" w:rsidRPr="00A84AF8">
              <w:rPr>
                <w:rFonts w:ascii="Verdana" w:hAnsi="Verdana"/>
                <w:sz w:val="20"/>
                <w:szCs w:val="20"/>
              </w:rPr>
              <w:t xml:space="preserve">management </w:t>
            </w:r>
          </w:p>
          <w:p w14:paraId="62E1EDDC" w14:textId="2362F97B" w:rsidR="00BF3634" w:rsidRPr="00A84AF8" w:rsidRDefault="00090F9C" w:rsidP="00BF3634">
            <w:pPr>
              <w:spacing w:after="31" w:line="259" w:lineRule="auto"/>
              <w:ind w:left="312" w:firstLine="0"/>
              <w:jc w:val="left"/>
              <w:rPr>
                <w:rFonts w:ascii="Verdana" w:hAnsi="Verdana"/>
                <w:sz w:val="20"/>
                <w:szCs w:val="20"/>
              </w:rPr>
            </w:pPr>
            <w:r w:rsidRPr="00A84AF8">
              <w:rPr>
                <w:rFonts w:ascii="Verdana" w:hAnsi="Verdana"/>
                <w:sz w:val="20"/>
                <w:szCs w:val="20"/>
              </w:rPr>
              <w:t xml:space="preserve">tasks  </w:t>
            </w:r>
          </w:p>
          <w:p w14:paraId="4825CA13" w14:textId="1F0E5F64" w:rsidR="005D4428" w:rsidRDefault="00BF3634">
            <w:pPr>
              <w:numPr>
                <w:ilvl w:val="0"/>
                <w:numId w:val="7"/>
              </w:numPr>
              <w:spacing w:after="0" w:line="259" w:lineRule="auto"/>
              <w:ind w:right="82" w:hanging="283"/>
              <w:jc w:val="left"/>
              <w:rPr>
                <w:rFonts w:ascii="Verdana" w:hAnsi="Verdana"/>
                <w:sz w:val="20"/>
                <w:szCs w:val="20"/>
              </w:rPr>
            </w:pPr>
            <w:r>
              <w:rPr>
                <w:rFonts w:ascii="Verdana" w:hAnsi="Verdana"/>
                <w:sz w:val="20"/>
                <w:szCs w:val="20"/>
              </w:rPr>
              <w:t xml:space="preserve"> Working in a </w:t>
            </w:r>
            <w:r w:rsidR="005D4428">
              <w:rPr>
                <w:rFonts w:ascii="Verdana" w:hAnsi="Verdana"/>
                <w:sz w:val="20"/>
                <w:szCs w:val="20"/>
              </w:rPr>
              <w:t>7-day a week operational role.</w:t>
            </w:r>
          </w:p>
          <w:p w14:paraId="7ACF9640" w14:textId="77777777" w:rsidR="00A41B8A" w:rsidRDefault="005D4428">
            <w:pPr>
              <w:numPr>
                <w:ilvl w:val="0"/>
                <w:numId w:val="7"/>
              </w:numPr>
              <w:spacing w:after="0" w:line="259" w:lineRule="auto"/>
              <w:ind w:right="82" w:hanging="283"/>
              <w:jc w:val="left"/>
              <w:rPr>
                <w:rFonts w:ascii="Verdana" w:hAnsi="Verdana"/>
                <w:sz w:val="20"/>
                <w:szCs w:val="20"/>
              </w:rPr>
            </w:pPr>
            <w:r>
              <w:rPr>
                <w:rFonts w:ascii="Verdana" w:hAnsi="Verdana"/>
                <w:sz w:val="20"/>
                <w:szCs w:val="20"/>
              </w:rPr>
              <w:t>Working within a complex operational set up.</w:t>
            </w:r>
          </w:p>
          <w:p w14:paraId="2D45889D" w14:textId="7EDCE6A2" w:rsidR="00A82E7C" w:rsidRPr="00A84AF8" w:rsidRDefault="00A82E7C">
            <w:pPr>
              <w:numPr>
                <w:ilvl w:val="0"/>
                <w:numId w:val="7"/>
              </w:numPr>
              <w:spacing w:after="0" w:line="259" w:lineRule="auto"/>
              <w:ind w:right="82" w:hanging="283"/>
              <w:jc w:val="left"/>
              <w:rPr>
                <w:rFonts w:ascii="Verdana" w:hAnsi="Verdana"/>
                <w:sz w:val="20"/>
                <w:szCs w:val="20"/>
              </w:rPr>
            </w:pPr>
            <w:r>
              <w:rPr>
                <w:rFonts w:ascii="Verdana" w:hAnsi="Verdana"/>
                <w:sz w:val="20"/>
                <w:szCs w:val="20"/>
              </w:rPr>
              <w:t xml:space="preserve">Setting up and operating liturgical services. </w:t>
            </w:r>
          </w:p>
        </w:tc>
      </w:tr>
      <w:tr w:rsidR="00A41B8A" w:rsidRPr="00A84AF8" w14:paraId="2D4588A6" w14:textId="77777777" w:rsidTr="00F0415C">
        <w:trPr>
          <w:trHeight w:val="2254"/>
        </w:trPr>
        <w:tc>
          <w:tcPr>
            <w:tcW w:w="1899" w:type="dxa"/>
            <w:tcBorders>
              <w:top w:val="single" w:sz="4" w:space="0" w:color="000000"/>
              <w:left w:val="single" w:sz="4" w:space="0" w:color="000000"/>
              <w:bottom w:val="single" w:sz="4" w:space="0" w:color="000000"/>
              <w:right w:val="single" w:sz="4" w:space="0" w:color="000000"/>
            </w:tcBorders>
          </w:tcPr>
          <w:p w14:paraId="2D45889F" w14:textId="77777777" w:rsidR="00A41B8A" w:rsidRPr="00A84AF8" w:rsidRDefault="00090F9C">
            <w:pPr>
              <w:spacing w:after="0" w:line="259" w:lineRule="auto"/>
              <w:ind w:left="2" w:firstLine="0"/>
              <w:jc w:val="left"/>
              <w:rPr>
                <w:rFonts w:ascii="Verdana" w:hAnsi="Verdana"/>
                <w:sz w:val="20"/>
                <w:szCs w:val="20"/>
              </w:rPr>
            </w:pPr>
            <w:r w:rsidRPr="00A84AF8">
              <w:rPr>
                <w:rFonts w:ascii="Verdana" w:hAnsi="Verdana"/>
                <w:b/>
                <w:sz w:val="20"/>
                <w:szCs w:val="20"/>
              </w:rPr>
              <w:lastRenderedPageBreak/>
              <w:t xml:space="preserve"> </w:t>
            </w:r>
          </w:p>
          <w:p w14:paraId="2D4588A0" w14:textId="77777777" w:rsidR="00A41B8A" w:rsidRPr="00A84AF8" w:rsidRDefault="00090F9C">
            <w:pPr>
              <w:spacing w:after="0" w:line="259" w:lineRule="auto"/>
              <w:ind w:left="2" w:firstLine="0"/>
              <w:jc w:val="left"/>
              <w:rPr>
                <w:rFonts w:ascii="Verdana" w:hAnsi="Verdana"/>
                <w:sz w:val="20"/>
                <w:szCs w:val="20"/>
              </w:rPr>
            </w:pPr>
            <w:r w:rsidRPr="00A84AF8">
              <w:rPr>
                <w:rFonts w:ascii="Verdana" w:hAnsi="Verdana"/>
                <w:b/>
                <w:sz w:val="20"/>
                <w:szCs w:val="20"/>
              </w:rPr>
              <w:t xml:space="preserve"> </w:t>
            </w:r>
          </w:p>
          <w:p w14:paraId="2D4588A1" w14:textId="77777777" w:rsidR="00A41B8A" w:rsidRPr="00A84AF8" w:rsidRDefault="00090F9C">
            <w:pPr>
              <w:spacing w:after="0" w:line="259" w:lineRule="auto"/>
              <w:ind w:left="2" w:firstLine="0"/>
              <w:jc w:val="left"/>
              <w:rPr>
                <w:rFonts w:ascii="Verdana" w:hAnsi="Verdana"/>
                <w:sz w:val="20"/>
                <w:szCs w:val="20"/>
              </w:rPr>
            </w:pPr>
            <w:r w:rsidRPr="00A84AF8">
              <w:rPr>
                <w:rFonts w:ascii="Verdana" w:hAnsi="Verdana"/>
                <w:b/>
                <w:sz w:val="20"/>
                <w:szCs w:val="20"/>
              </w:rPr>
              <w:t xml:space="preserve"> </w:t>
            </w:r>
          </w:p>
          <w:p w14:paraId="2D4588A2" w14:textId="77777777" w:rsidR="00A41B8A" w:rsidRPr="00A84AF8" w:rsidRDefault="00090F9C">
            <w:pPr>
              <w:spacing w:after="0" w:line="259" w:lineRule="auto"/>
              <w:ind w:left="2" w:firstLine="0"/>
              <w:jc w:val="left"/>
              <w:rPr>
                <w:rFonts w:ascii="Verdana" w:hAnsi="Verdana"/>
                <w:sz w:val="20"/>
                <w:szCs w:val="20"/>
              </w:rPr>
            </w:pPr>
            <w:r w:rsidRPr="00A84AF8">
              <w:rPr>
                <w:rFonts w:ascii="Verdana" w:hAnsi="Verdana"/>
                <w:b/>
                <w:sz w:val="20"/>
                <w:szCs w:val="20"/>
              </w:rPr>
              <w:t xml:space="preserve">Qualifications and Training  </w:t>
            </w:r>
          </w:p>
        </w:tc>
        <w:tc>
          <w:tcPr>
            <w:tcW w:w="5385" w:type="dxa"/>
            <w:tcBorders>
              <w:top w:val="single" w:sz="4" w:space="0" w:color="000000"/>
              <w:left w:val="single" w:sz="4" w:space="0" w:color="000000"/>
              <w:bottom w:val="single" w:sz="4" w:space="0" w:color="000000"/>
              <w:right w:val="single" w:sz="4" w:space="0" w:color="000000"/>
            </w:tcBorders>
          </w:tcPr>
          <w:p w14:paraId="2D4588A3" w14:textId="0BC35E84" w:rsidR="00A41B8A" w:rsidRPr="00A84AF8" w:rsidRDefault="00090F9C" w:rsidP="00460C5C">
            <w:pPr>
              <w:pStyle w:val="ListParagraph"/>
              <w:numPr>
                <w:ilvl w:val="0"/>
                <w:numId w:val="13"/>
              </w:numPr>
              <w:spacing w:after="0" w:line="238" w:lineRule="auto"/>
              <w:ind w:right="76"/>
              <w:rPr>
                <w:rFonts w:ascii="Verdana" w:hAnsi="Verdana"/>
                <w:sz w:val="20"/>
                <w:szCs w:val="20"/>
              </w:rPr>
            </w:pPr>
            <w:r w:rsidRPr="00A84AF8">
              <w:rPr>
                <w:rFonts w:ascii="Verdana" w:hAnsi="Verdana"/>
                <w:sz w:val="20"/>
                <w:szCs w:val="20"/>
              </w:rPr>
              <w:t xml:space="preserve">The most important requirement for this role is relevant previous experience and a successful track record.  </w:t>
            </w:r>
          </w:p>
          <w:p w14:paraId="2D4588A4" w14:textId="4F0D69A3" w:rsidR="00A41B8A" w:rsidRPr="00A84AF8" w:rsidRDefault="00A41B8A" w:rsidP="00460C5C">
            <w:pPr>
              <w:spacing w:after="0" w:line="259" w:lineRule="auto"/>
              <w:ind w:left="394" w:firstLine="75"/>
              <w:jc w:val="left"/>
              <w:rPr>
                <w:rFonts w:ascii="Verdana" w:hAnsi="Verdana"/>
                <w:sz w:val="20"/>
                <w:szCs w:val="20"/>
              </w:rPr>
            </w:pPr>
          </w:p>
        </w:tc>
        <w:tc>
          <w:tcPr>
            <w:tcW w:w="2637" w:type="dxa"/>
            <w:tcBorders>
              <w:top w:val="single" w:sz="4" w:space="0" w:color="000000"/>
              <w:left w:val="single" w:sz="4" w:space="0" w:color="000000"/>
              <w:bottom w:val="single" w:sz="4" w:space="0" w:color="000000"/>
              <w:right w:val="single" w:sz="4" w:space="0" w:color="000000"/>
            </w:tcBorders>
          </w:tcPr>
          <w:p w14:paraId="78AB77B2" w14:textId="77777777" w:rsidR="00A41B8A" w:rsidRPr="00A84AF8" w:rsidRDefault="00F0415C" w:rsidP="00F0415C">
            <w:pPr>
              <w:pStyle w:val="ListParagraph"/>
              <w:numPr>
                <w:ilvl w:val="0"/>
                <w:numId w:val="13"/>
              </w:numPr>
              <w:spacing w:after="0" w:line="259" w:lineRule="auto"/>
              <w:ind w:left="470" w:right="91" w:hanging="357"/>
              <w:jc w:val="left"/>
              <w:rPr>
                <w:rFonts w:ascii="Verdana" w:hAnsi="Verdana"/>
                <w:sz w:val="20"/>
                <w:szCs w:val="20"/>
              </w:rPr>
            </w:pPr>
            <w:r w:rsidRPr="00A84AF8">
              <w:rPr>
                <w:rFonts w:ascii="Verdana" w:eastAsia="Segoe UI Symbol" w:hAnsi="Verdana" w:cs="Segoe UI Symbol"/>
                <w:sz w:val="20"/>
                <w:szCs w:val="20"/>
              </w:rPr>
              <w:t>Q</w:t>
            </w:r>
            <w:r w:rsidR="00090F9C" w:rsidRPr="00A84AF8">
              <w:rPr>
                <w:rFonts w:ascii="Verdana" w:hAnsi="Verdana"/>
                <w:sz w:val="20"/>
                <w:szCs w:val="20"/>
              </w:rPr>
              <w:t xml:space="preserve">ualifications in relevant matters such as HR, IT, project management or leadership. </w:t>
            </w:r>
          </w:p>
          <w:p w14:paraId="2D4588A5" w14:textId="37CE4C7F" w:rsidR="004A219E" w:rsidRPr="00A84AF8" w:rsidRDefault="004A219E" w:rsidP="00F0415C">
            <w:pPr>
              <w:pStyle w:val="ListParagraph"/>
              <w:numPr>
                <w:ilvl w:val="0"/>
                <w:numId w:val="13"/>
              </w:numPr>
              <w:spacing w:after="0" w:line="259" w:lineRule="auto"/>
              <w:ind w:left="470" w:right="91" w:hanging="357"/>
              <w:jc w:val="left"/>
              <w:rPr>
                <w:rFonts w:ascii="Verdana" w:hAnsi="Verdana"/>
                <w:sz w:val="20"/>
                <w:szCs w:val="20"/>
              </w:rPr>
            </w:pPr>
            <w:r w:rsidRPr="00A84AF8">
              <w:rPr>
                <w:rFonts w:ascii="Verdana" w:hAnsi="Verdana"/>
                <w:sz w:val="20"/>
                <w:szCs w:val="20"/>
              </w:rPr>
              <w:t>NEBOSH</w:t>
            </w:r>
            <w:r w:rsidR="001870BF">
              <w:rPr>
                <w:rFonts w:ascii="Verdana" w:hAnsi="Verdana"/>
                <w:sz w:val="20"/>
                <w:szCs w:val="20"/>
              </w:rPr>
              <w:t>, (Tech</w:t>
            </w:r>
            <w:proofErr w:type="gramStart"/>
            <w:r w:rsidR="00011ECD">
              <w:rPr>
                <w:rFonts w:ascii="Verdana" w:hAnsi="Verdana"/>
                <w:sz w:val="20"/>
                <w:szCs w:val="20"/>
              </w:rPr>
              <w:t>)</w:t>
            </w:r>
            <w:r w:rsidR="001870BF">
              <w:rPr>
                <w:rFonts w:ascii="Verdana" w:hAnsi="Verdana"/>
                <w:sz w:val="20"/>
                <w:szCs w:val="20"/>
              </w:rPr>
              <w:t>IOSH</w:t>
            </w:r>
            <w:proofErr w:type="gramEnd"/>
            <w:r w:rsidRPr="00A84AF8">
              <w:rPr>
                <w:rFonts w:ascii="Verdana" w:hAnsi="Verdana"/>
                <w:sz w:val="20"/>
                <w:szCs w:val="20"/>
              </w:rPr>
              <w:t xml:space="preserve"> </w:t>
            </w:r>
            <w:r w:rsidR="001870BF">
              <w:rPr>
                <w:rFonts w:ascii="Verdana" w:hAnsi="Verdana"/>
                <w:sz w:val="20"/>
                <w:szCs w:val="20"/>
              </w:rPr>
              <w:t>or similar</w:t>
            </w:r>
            <w:r w:rsidR="00011ECD">
              <w:rPr>
                <w:rFonts w:ascii="Verdana" w:hAnsi="Verdana"/>
                <w:sz w:val="20"/>
                <w:szCs w:val="20"/>
              </w:rPr>
              <w:t xml:space="preserve"> safety </w:t>
            </w:r>
            <w:r w:rsidRPr="00A84AF8">
              <w:rPr>
                <w:rFonts w:ascii="Verdana" w:hAnsi="Verdana"/>
                <w:sz w:val="20"/>
                <w:szCs w:val="20"/>
              </w:rPr>
              <w:t>qualifi</w:t>
            </w:r>
            <w:r w:rsidR="00D0173B" w:rsidRPr="00A84AF8">
              <w:rPr>
                <w:rFonts w:ascii="Verdana" w:hAnsi="Verdana"/>
                <w:sz w:val="20"/>
                <w:szCs w:val="20"/>
              </w:rPr>
              <w:t>cation</w:t>
            </w:r>
            <w:r w:rsidRPr="00A84AF8">
              <w:rPr>
                <w:rFonts w:ascii="Verdana" w:hAnsi="Verdana"/>
                <w:sz w:val="20"/>
                <w:szCs w:val="20"/>
              </w:rPr>
              <w:t>.</w:t>
            </w:r>
          </w:p>
        </w:tc>
      </w:tr>
      <w:tr w:rsidR="00A41B8A" w:rsidRPr="00A84AF8" w14:paraId="2D4588BC" w14:textId="77777777" w:rsidTr="00F0415C">
        <w:trPr>
          <w:trHeight w:val="5521"/>
        </w:trPr>
        <w:tc>
          <w:tcPr>
            <w:tcW w:w="1899" w:type="dxa"/>
            <w:tcBorders>
              <w:top w:val="single" w:sz="4" w:space="0" w:color="000000"/>
              <w:left w:val="single" w:sz="4" w:space="0" w:color="000000"/>
              <w:bottom w:val="single" w:sz="4" w:space="0" w:color="000000"/>
              <w:right w:val="single" w:sz="4" w:space="0" w:color="000000"/>
            </w:tcBorders>
          </w:tcPr>
          <w:p w14:paraId="2D4588A7" w14:textId="77777777" w:rsidR="00A41B8A" w:rsidRPr="00A84AF8" w:rsidRDefault="00090F9C">
            <w:pPr>
              <w:spacing w:after="0" w:line="259" w:lineRule="auto"/>
              <w:ind w:left="2" w:firstLine="0"/>
              <w:jc w:val="left"/>
              <w:rPr>
                <w:rFonts w:ascii="Verdana" w:hAnsi="Verdana"/>
                <w:sz w:val="20"/>
                <w:szCs w:val="20"/>
              </w:rPr>
            </w:pPr>
            <w:r w:rsidRPr="00A84AF8">
              <w:rPr>
                <w:rFonts w:ascii="Verdana" w:hAnsi="Verdana"/>
                <w:b/>
                <w:sz w:val="20"/>
                <w:szCs w:val="20"/>
              </w:rPr>
              <w:t xml:space="preserve"> </w:t>
            </w:r>
          </w:p>
          <w:p w14:paraId="2D4588A8" w14:textId="77777777" w:rsidR="00A41B8A" w:rsidRPr="00A84AF8" w:rsidRDefault="00090F9C">
            <w:pPr>
              <w:spacing w:after="0" w:line="259" w:lineRule="auto"/>
              <w:ind w:left="2" w:firstLine="0"/>
              <w:jc w:val="left"/>
              <w:rPr>
                <w:rFonts w:ascii="Verdana" w:hAnsi="Verdana"/>
                <w:sz w:val="20"/>
                <w:szCs w:val="20"/>
              </w:rPr>
            </w:pPr>
            <w:r w:rsidRPr="00A84AF8">
              <w:rPr>
                <w:rFonts w:ascii="Verdana" w:hAnsi="Verdana"/>
                <w:b/>
                <w:sz w:val="20"/>
                <w:szCs w:val="20"/>
              </w:rPr>
              <w:t xml:space="preserve"> </w:t>
            </w:r>
          </w:p>
          <w:p w14:paraId="2D4588A9" w14:textId="77777777" w:rsidR="00A41B8A" w:rsidRPr="00A84AF8" w:rsidRDefault="00090F9C">
            <w:pPr>
              <w:spacing w:after="0" w:line="259" w:lineRule="auto"/>
              <w:ind w:left="2" w:firstLine="0"/>
              <w:jc w:val="left"/>
              <w:rPr>
                <w:rFonts w:ascii="Verdana" w:hAnsi="Verdana"/>
                <w:sz w:val="20"/>
                <w:szCs w:val="20"/>
              </w:rPr>
            </w:pPr>
            <w:r w:rsidRPr="00A84AF8">
              <w:rPr>
                <w:rFonts w:ascii="Verdana" w:hAnsi="Verdana"/>
                <w:b/>
                <w:sz w:val="20"/>
                <w:szCs w:val="20"/>
              </w:rPr>
              <w:t xml:space="preserve"> </w:t>
            </w:r>
          </w:p>
          <w:p w14:paraId="2D4588AA" w14:textId="77777777" w:rsidR="00A41B8A" w:rsidRPr="00A84AF8" w:rsidRDefault="00090F9C">
            <w:pPr>
              <w:spacing w:after="0" w:line="259" w:lineRule="auto"/>
              <w:ind w:left="2" w:firstLine="0"/>
              <w:jc w:val="left"/>
              <w:rPr>
                <w:rFonts w:ascii="Verdana" w:hAnsi="Verdana"/>
                <w:sz w:val="20"/>
                <w:szCs w:val="20"/>
              </w:rPr>
            </w:pPr>
            <w:r w:rsidRPr="00A84AF8">
              <w:rPr>
                <w:rFonts w:ascii="Verdana" w:hAnsi="Verdana"/>
                <w:b/>
                <w:sz w:val="20"/>
                <w:szCs w:val="20"/>
              </w:rPr>
              <w:t xml:space="preserve"> </w:t>
            </w:r>
          </w:p>
          <w:p w14:paraId="2D4588AB" w14:textId="77777777" w:rsidR="00A41B8A" w:rsidRPr="00A84AF8" w:rsidRDefault="00090F9C">
            <w:pPr>
              <w:spacing w:after="0" w:line="259" w:lineRule="auto"/>
              <w:ind w:left="2" w:firstLine="0"/>
              <w:jc w:val="left"/>
              <w:rPr>
                <w:rFonts w:ascii="Verdana" w:hAnsi="Verdana"/>
                <w:sz w:val="20"/>
                <w:szCs w:val="20"/>
              </w:rPr>
            </w:pPr>
            <w:r w:rsidRPr="00A84AF8">
              <w:rPr>
                <w:rFonts w:ascii="Verdana" w:hAnsi="Verdana"/>
                <w:b/>
                <w:sz w:val="20"/>
                <w:szCs w:val="20"/>
              </w:rPr>
              <w:t xml:space="preserve"> </w:t>
            </w:r>
          </w:p>
          <w:p w14:paraId="2D4588AC" w14:textId="77777777" w:rsidR="00A41B8A" w:rsidRPr="00A84AF8" w:rsidRDefault="00090F9C">
            <w:pPr>
              <w:spacing w:after="0" w:line="259" w:lineRule="auto"/>
              <w:ind w:left="2" w:firstLine="0"/>
              <w:jc w:val="left"/>
              <w:rPr>
                <w:rFonts w:ascii="Verdana" w:hAnsi="Verdana"/>
                <w:sz w:val="20"/>
                <w:szCs w:val="20"/>
              </w:rPr>
            </w:pPr>
            <w:r w:rsidRPr="00A84AF8">
              <w:rPr>
                <w:rFonts w:ascii="Verdana" w:hAnsi="Verdana"/>
                <w:b/>
                <w:sz w:val="20"/>
                <w:szCs w:val="20"/>
              </w:rPr>
              <w:t xml:space="preserve"> </w:t>
            </w:r>
          </w:p>
          <w:p w14:paraId="2D4588AD" w14:textId="77777777" w:rsidR="00A41B8A" w:rsidRPr="00A84AF8" w:rsidRDefault="00090F9C">
            <w:pPr>
              <w:spacing w:after="2" w:line="238" w:lineRule="auto"/>
              <w:ind w:left="2" w:firstLine="0"/>
              <w:jc w:val="left"/>
              <w:rPr>
                <w:rFonts w:ascii="Verdana" w:hAnsi="Verdana"/>
                <w:sz w:val="20"/>
                <w:szCs w:val="20"/>
              </w:rPr>
            </w:pPr>
            <w:r w:rsidRPr="00A84AF8">
              <w:rPr>
                <w:rFonts w:ascii="Verdana" w:hAnsi="Verdana"/>
                <w:b/>
                <w:sz w:val="20"/>
                <w:szCs w:val="20"/>
              </w:rPr>
              <w:t xml:space="preserve">Knowledge, skills and </w:t>
            </w:r>
          </w:p>
          <w:p w14:paraId="2D4588AE" w14:textId="77777777" w:rsidR="00A41B8A" w:rsidRPr="00A84AF8" w:rsidRDefault="00090F9C">
            <w:pPr>
              <w:spacing w:after="0" w:line="259" w:lineRule="auto"/>
              <w:ind w:left="2" w:firstLine="0"/>
              <w:jc w:val="left"/>
              <w:rPr>
                <w:rFonts w:ascii="Verdana" w:hAnsi="Verdana"/>
                <w:sz w:val="20"/>
                <w:szCs w:val="20"/>
              </w:rPr>
            </w:pPr>
            <w:r w:rsidRPr="00A84AF8">
              <w:rPr>
                <w:rFonts w:ascii="Verdana" w:hAnsi="Verdana"/>
                <w:b/>
                <w:sz w:val="20"/>
                <w:szCs w:val="20"/>
              </w:rPr>
              <w:t xml:space="preserve">abilities </w:t>
            </w:r>
          </w:p>
          <w:p w14:paraId="2D4588AF" w14:textId="77777777" w:rsidR="00A41B8A" w:rsidRPr="00A84AF8" w:rsidRDefault="00090F9C">
            <w:pPr>
              <w:spacing w:after="0" w:line="259" w:lineRule="auto"/>
              <w:ind w:left="2" w:firstLine="0"/>
              <w:jc w:val="left"/>
              <w:rPr>
                <w:rFonts w:ascii="Verdana" w:hAnsi="Verdana"/>
                <w:sz w:val="20"/>
                <w:szCs w:val="20"/>
              </w:rPr>
            </w:pPr>
            <w:r w:rsidRPr="00A84AF8">
              <w:rPr>
                <w:rFonts w:ascii="Verdana" w:hAnsi="Verdana"/>
                <w:b/>
                <w:sz w:val="20"/>
                <w:szCs w:val="20"/>
              </w:rPr>
              <w:t xml:space="preserve"> </w:t>
            </w:r>
          </w:p>
        </w:tc>
        <w:tc>
          <w:tcPr>
            <w:tcW w:w="5385" w:type="dxa"/>
            <w:tcBorders>
              <w:top w:val="single" w:sz="4" w:space="0" w:color="000000"/>
              <w:left w:val="single" w:sz="4" w:space="0" w:color="000000"/>
              <w:bottom w:val="single" w:sz="4" w:space="0" w:color="000000"/>
              <w:right w:val="single" w:sz="4" w:space="0" w:color="000000"/>
            </w:tcBorders>
          </w:tcPr>
          <w:p w14:paraId="2D4588B0" w14:textId="77777777" w:rsidR="00A41B8A" w:rsidRPr="00A84AF8" w:rsidRDefault="00090F9C" w:rsidP="00BC645B">
            <w:pPr>
              <w:numPr>
                <w:ilvl w:val="0"/>
                <w:numId w:val="19"/>
              </w:numPr>
              <w:spacing w:after="0" w:line="259" w:lineRule="auto"/>
              <w:ind w:left="470" w:hanging="357"/>
              <w:jc w:val="left"/>
              <w:rPr>
                <w:rFonts w:ascii="Verdana" w:hAnsi="Verdana"/>
                <w:sz w:val="20"/>
                <w:szCs w:val="20"/>
              </w:rPr>
            </w:pPr>
            <w:r w:rsidRPr="00A84AF8">
              <w:rPr>
                <w:rFonts w:ascii="Verdana" w:hAnsi="Verdana"/>
                <w:sz w:val="20"/>
                <w:szCs w:val="20"/>
              </w:rPr>
              <w:t xml:space="preserve">Excellent organisational &amp; administration skills </w:t>
            </w:r>
          </w:p>
          <w:p w14:paraId="2D4588B1" w14:textId="77777777" w:rsidR="00A41B8A" w:rsidRPr="00A84AF8" w:rsidRDefault="00090F9C" w:rsidP="00BC645B">
            <w:pPr>
              <w:numPr>
                <w:ilvl w:val="0"/>
                <w:numId w:val="19"/>
              </w:numPr>
              <w:spacing w:after="0" w:line="275" w:lineRule="auto"/>
              <w:ind w:left="470" w:hanging="357"/>
              <w:jc w:val="left"/>
              <w:rPr>
                <w:rFonts w:ascii="Verdana" w:hAnsi="Verdana"/>
                <w:sz w:val="20"/>
                <w:szCs w:val="20"/>
              </w:rPr>
            </w:pPr>
            <w:r w:rsidRPr="00A84AF8">
              <w:rPr>
                <w:rFonts w:ascii="Verdana" w:hAnsi="Verdana"/>
                <w:sz w:val="20"/>
                <w:szCs w:val="20"/>
              </w:rPr>
              <w:t xml:space="preserve">Highly developed people management &amp; leadership skills, including effective time management, prioritising and delegation </w:t>
            </w:r>
          </w:p>
          <w:p w14:paraId="2D4588B2" w14:textId="65423F32" w:rsidR="00A41B8A" w:rsidRPr="00A84AF8" w:rsidRDefault="00090F9C" w:rsidP="00BC645B">
            <w:pPr>
              <w:numPr>
                <w:ilvl w:val="0"/>
                <w:numId w:val="19"/>
              </w:numPr>
              <w:spacing w:after="0" w:line="259" w:lineRule="auto"/>
              <w:ind w:left="470" w:hanging="357"/>
              <w:jc w:val="left"/>
              <w:rPr>
                <w:rFonts w:ascii="Verdana" w:hAnsi="Verdana"/>
                <w:sz w:val="20"/>
                <w:szCs w:val="20"/>
              </w:rPr>
            </w:pPr>
            <w:r w:rsidRPr="00A84AF8">
              <w:rPr>
                <w:rFonts w:ascii="Verdana" w:hAnsi="Verdana"/>
                <w:sz w:val="20"/>
                <w:szCs w:val="20"/>
              </w:rPr>
              <w:t xml:space="preserve">Able to lead a team </w:t>
            </w:r>
            <w:r w:rsidR="007376E5">
              <w:rPr>
                <w:rFonts w:ascii="Verdana" w:hAnsi="Verdana"/>
                <w:sz w:val="20"/>
                <w:szCs w:val="20"/>
              </w:rPr>
              <w:t>during busy periods and through complex situations</w:t>
            </w:r>
            <w:r w:rsidR="0027314D">
              <w:rPr>
                <w:rFonts w:ascii="Verdana" w:hAnsi="Verdana"/>
                <w:sz w:val="20"/>
                <w:szCs w:val="20"/>
              </w:rPr>
              <w:t xml:space="preserve"> and continue to guide them through</w:t>
            </w:r>
            <w:r w:rsidR="00022B13">
              <w:rPr>
                <w:rFonts w:ascii="Verdana" w:hAnsi="Verdana"/>
                <w:sz w:val="20"/>
                <w:szCs w:val="20"/>
              </w:rPr>
              <w:t xml:space="preserve"> </w:t>
            </w:r>
            <w:r w:rsidRPr="00A84AF8">
              <w:rPr>
                <w:rFonts w:ascii="Verdana" w:hAnsi="Verdana"/>
                <w:sz w:val="20"/>
                <w:szCs w:val="20"/>
              </w:rPr>
              <w:t xml:space="preserve">collaborative planning </w:t>
            </w:r>
          </w:p>
          <w:p w14:paraId="2D4588B3" w14:textId="77777777" w:rsidR="00A41B8A" w:rsidRPr="00A84AF8" w:rsidRDefault="00090F9C" w:rsidP="00BC645B">
            <w:pPr>
              <w:numPr>
                <w:ilvl w:val="0"/>
                <w:numId w:val="19"/>
              </w:numPr>
              <w:spacing w:after="0" w:line="275" w:lineRule="auto"/>
              <w:ind w:left="470" w:hanging="357"/>
              <w:jc w:val="left"/>
              <w:rPr>
                <w:rFonts w:ascii="Verdana" w:hAnsi="Verdana"/>
                <w:sz w:val="20"/>
                <w:szCs w:val="20"/>
              </w:rPr>
            </w:pPr>
            <w:r w:rsidRPr="00A84AF8">
              <w:rPr>
                <w:rFonts w:ascii="Verdana" w:hAnsi="Verdana"/>
                <w:sz w:val="20"/>
                <w:szCs w:val="20"/>
              </w:rPr>
              <w:t xml:space="preserve">Strong communication &amp; interpersonal skills (written &amp; verbal) </w:t>
            </w:r>
          </w:p>
          <w:p w14:paraId="2D4588B4" w14:textId="77777777" w:rsidR="00A41B8A" w:rsidRPr="00A84AF8" w:rsidRDefault="00090F9C" w:rsidP="00BC645B">
            <w:pPr>
              <w:numPr>
                <w:ilvl w:val="0"/>
                <w:numId w:val="19"/>
              </w:numPr>
              <w:spacing w:after="0" w:line="274" w:lineRule="auto"/>
              <w:ind w:left="470" w:hanging="357"/>
              <w:jc w:val="left"/>
              <w:rPr>
                <w:rFonts w:ascii="Verdana" w:hAnsi="Verdana"/>
                <w:sz w:val="20"/>
                <w:szCs w:val="20"/>
              </w:rPr>
            </w:pPr>
            <w:r w:rsidRPr="00A84AF8">
              <w:rPr>
                <w:rFonts w:ascii="Verdana" w:hAnsi="Verdana"/>
                <w:sz w:val="20"/>
                <w:szCs w:val="20"/>
              </w:rPr>
              <w:t xml:space="preserve">Ability to manage multiple and competing priorities &amp; flexibility to deal with changing priorities whilst keeping an eye on the big picture </w:t>
            </w:r>
          </w:p>
          <w:p w14:paraId="2D4588B5" w14:textId="77777777" w:rsidR="00A41B8A" w:rsidRPr="00A84AF8" w:rsidRDefault="00090F9C" w:rsidP="00BC645B">
            <w:pPr>
              <w:numPr>
                <w:ilvl w:val="0"/>
                <w:numId w:val="19"/>
              </w:numPr>
              <w:spacing w:after="0" w:line="275" w:lineRule="auto"/>
              <w:ind w:left="470" w:hanging="357"/>
              <w:jc w:val="left"/>
              <w:rPr>
                <w:rFonts w:ascii="Verdana" w:hAnsi="Verdana"/>
                <w:sz w:val="20"/>
                <w:szCs w:val="20"/>
              </w:rPr>
            </w:pPr>
            <w:r w:rsidRPr="00A84AF8">
              <w:rPr>
                <w:rFonts w:ascii="Verdana" w:hAnsi="Verdana"/>
                <w:sz w:val="20"/>
                <w:szCs w:val="20"/>
              </w:rPr>
              <w:t xml:space="preserve">Ability to deal with different types of people at all levels in a direct, tactful &amp; diplomatic way </w:t>
            </w:r>
          </w:p>
          <w:p w14:paraId="2D4588B6" w14:textId="77777777" w:rsidR="00A41B8A" w:rsidRPr="00A84AF8" w:rsidRDefault="00090F9C" w:rsidP="00BC645B">
            <w:pPr>
              <w:numPr>
                <w:ilvl w:val="0"/>
                <w:numId w:val="19"/>
              </w:numPr>
              <w:spacing w:after="0" w:line="259" w:lineRule="auto"/>
              <w:ind w:left="470" w:hanging="357"/>
              <w:jc w:val="left"/>
              <w:rPr>
                <w:rFonts w:ascii="Verdana" w:hAnsi="Verdana"/>
                <w:sz w:val="20"/>
                <w:szCs w:val="20"/>
              </w:rPr>
            </w:pPr>
            <w:r w:rsidRPr="00A84AF8">
              <w:rPr>
                <w:rFonts w:ascii="Verdana" w:hAnsi="Verdana"/>
                <w:sz w:val="20"/>
                <w:szCs w:val="20"/>
              </w:rPr>
              <w:t xml:space="preserve">Proficient in Microsoft Office and Outlook </w:t>
            </w:r>
          </w:p>
          <w:p w14:paraId="2D4588B7" w14:textId="77777777" w:rsidR="00A41B8A" w:rsidRPr="00A84AF8" w:rsidRDefault="00090F9C" w:rsidP="00BC645B">
            <w:pPr>
              <w:numPr>
                <w:ilvl w:val="0"/>
                <w:numId w:val="19"/>
              </w:numPr>
              <w:spacing w:after="0" w:line="259" w:lineRule="auto"/>
              <w:ind w:left="470" w:hanging="357"/>
              <w:jc w:val="left"/>
              <w:rPr>
                <w:rFonts w:ascii="Verdana" w:hAnsi="Verdana"/>
                <w:sz w:val="20"/>
                <w:szCs w:val="20"/>
              </w:rPr>
            </w:pPr>
            <w:r w:rsidRPr="00A84AF8">
              <w:rPr>
                <w:rFonts w:ascii="Verdana" w:hAnsi="Verdana"/>
                <w:sz w:val="20"/>
                <w:szCs w:val="20"/>
              </w:rPr>
              <w:t xml:space="preserve">Strong analytical and problem solving skills </w:t>
            </w:r>
          </w:p>
          <w:p w14:paraId="2D4588B8" w14:textId="77777777" w:rsidR="00A41B8A" w:rsidRPr="00A84AF8" w:rsidRDefault="00090F9C" w:rsidP="00BC645B">
            <w:pPr>
              <w:numPr>
                <w:ilvl w:val="0"/>
                <w:numId w:val="19"/>
              </w:numPr>
              <w:spacing w:after="0" w:line="259" w:lineRule="auto"/>
              <w:ind w:left="470" w:hanging="357"/>
              <w:jc w:val="left"/>
              <w:rPr>
                <w:rFonts w:ascii="Verdana" w:hAnsi="Verdana"/>
                <w:sz w:val="20"/>
                <w:szCs w:val="20"/>
              </w:rPr>
            </w:pPr>
            <w:r w:rsidRPr="00A84AF8">
              <w:rPr>
                <w:rFonts w:ascii="Verdana" w:hAnsi="Verdana"/>
                <w:sz w:val="20"/>
                <w:szCs w:val="20"/>
              </w:rPr>
              <w:t xml:space="preserve">Understands what good customer service looks like and how to engender it in a team. </w:t>
            </w:r>
          </w:p>
        </w:tc>
        <w:tc>
          <w:tcPr>
            <w:tcW w:w="2637" w:type="dxa"/>
            <w:tcBorders>
              <w:top w:val="single" w:sz="4" w:space="0" w:color="000000"/>
              <w:left w:val="single" w:sz="4" w:space="0" w:color="000000"/>
              <w:bottom w:val="single" w:sz="4" w:space="0" w:color="000000"/>
              <w:right w:val="single" w:sz="4" w:space="0" w:color="000000"/>
            </w:tcBorders>
          </w:tcPr>
          <w:p w14:paraId="2D4588B9" w14:textId="48160303" w:rsidR="00A41B8A" w:rsidRPr="00334337" w:rsidRDefault="00090F9C" w:rsidP="00334337">
            <w:pPr>
              <w:pStyle w:val="ListParagraph"/>
              <w:numPr>
                <w:ilvl w:val="0"/>
                <w:numId w:val="19"/>
              </w:numPr>
              <w:spacing w:after="0" w:line="239" w:lineRule="auto"/>
              <w:jc w:val="left"/>
              <w:rPr>
                <w:rFonts w:ascii="Verdana" w:hAnsi="Verdana"/>
                <w:sz w:val="20"/>
                <w:szCs w:val="20"/>
              </w:rPr>
            </w:pPr>
            <w:r w:rsidRPr="00334337">
              <w:rPr>
                <w:rFonts w:ascii="Verdana" w:hAnsi="Verdana"/>
                <w:sz w:val="20"/>
                <w:szCs w:val="20"/>
              </w:rPr>
              <w:t xml:space="preserve">Knowledge of IT, Telecoms and Data </w:t>
            </w:r>
          </w:p>
          <w:p w14:paraId="2D4588BA" w14:textId="77777777" w:rsidR="00A41B8A" w:rsidRDefault="00090F9C">
            <w:pPr>
              <w:spacing w:after="0" w:line="259" w:lineRule="auto"/>
              <w:ind w:left="0" w:right="43" w:firstLine="0"/>
              <w:jc w:val="center"/>
              <w:rPr>
                <w:rFonts w:ascii="Verdana" w:hAnsi="Verdana"/>
                <w:sz w:val="20"/>
                <w:szCs w:val="20"/>
              </w:rPr>
            </w:pPr>
            <w:r w:rsidRPr="00A84AF8">
              <w:rPr>
                <w:rFonts w:ascii="Verdana" w:hAnsi="Verdana"/>
                <w:sz w:val="20"/>
                <w:szCs w:val="20"/>
              </w:rPr>
              <w:t xml:space="preserve">Management </w:t>
            </w:r>
          </w:p>
          <w:p w14:paraId="01760D77" w14:textId="67522BB1" w:rsidR="00D30294" w:rsidRPr="00022B13" w:rsidRDefault="00D30294" w:rsidP="00022B13">
            <w:pPr>
              <w:pStyle w:val="ListParagraph"/>
              <w:numPr>
                <w:ilvl w:val="0"/>
                <w:numId w:val="21"/>
              </w:numPr>
              <w:spacing w:after="0" w:line="259" w:lineRule="auto"/>
              <w:ind w:right="43"/>
              <w:rPr>
                <w:rFonts w:ascii="Verdana" w:hAnsi="Verdana"/>
                <w:sz w:val="20"/>
                <w:szCs w:val="20"/>
              </w:rPr>
            </w:pPr>
            <w:r>
              <w:rPr>
                <w:rFonts w:ascii="Verdana" w:hAnsi="Verdana"/>
                <w:sz w:val="20"/>
                <w:szCs w:val="20"/>
              </w:rPr>
              <w:t>Understanding of</w:t>
            </w:r>
            <w:r w:rsidR="0081035F">
              <w:rPr>
                <w:rFonts w:ascii="Verdana" w:hAnsi="Verdana"/>
                <w:sz w:val="20"/>
                <w:szCs w:val="20"/>
              </w:rPr>
              <w:t xml:space="preserve"> the </w:t>
            </w:r>
            <w:r w:rsidR="0059355C">
              <w:rPr>
                <w:rFonts w:ascii="Verdana" w:hAnsi="Verdana"/>
                <w:sz w:val="20"/>
                <w:szCs w:val="20"/>
              </w:rPr>
              <w:t>operational</w:t>
            </w:r>
            <w:r w:rsidR="00022B13">
              <w:rPr>
                <w:rFonts w:ascii="Verdana" w:hAnsi="Verdana"/>
                <w:sz w:val="20"/>
                <w:szCs w:val="20"/>
              </w:rPr>
              <w:t>, and staffing</w:t>
            </w:r>
            <w:r w:rsidR="0059355C">
              <w:rPr>
                <w:rFonts w:ascii="Verdana" w:hAnsi="Verdana"/>
                <w:sz w:val="20"/>
                <w:szCs w:val="20"/>
              </w:rPr>
              <w:t xml:space="preserve"> requirements</w:t>
            </w:r>
            <w:r w:rsidR="0081035F">
              <w:rPr>
                <w:rFonts w:ascii="Verdana" w:hAnsi="Verdana"/>
                <w:sz w:val="20"/>
                <w:szCs w:val="20"/>
              </w:rPr>
              <w:t xml:space="preserve"> </w:t>
            </w:r>
            <w:r w:rsidR="00022B13">
              <w:rPr>
                <w:rFonts w:ascii="Verdana" w:hAnsi="Verdana"/>
                <w:sz w:val="20"/>
                <w:szCs w:val="20"/>
              </w:rPr>
              <w:t>of liturgical</w:t>
            </w:r>
            <w:r w:rsidR="0081035F">
              <w:rPr>
                <w:rFonts w:ascii="Verdana" w:hAnsi="Verdana"/>
                <w:sz w:val="20"/>
                <w:szCs w:val="20"/>
              </w:rPr>
              <w:t xml:space="preserve"> services.</w:t>
            </w:r>
          </w:p>
          <w:p w14:paraId="2D4588BB" w14:textId="77777777" w:rsidR="00A41B8A" w:rsidRPr="00A84AF8" w:rsidRDefault="00090F9C">
            <w:pPr>
              <w:spacing w:after="0" w:line="259" w:lineRule="auto"/>
              <w:ind w:left="0" w:firstLine="0"/>
              <w:jc w:val="left"/>
              <w:rPr>
                <w:rFonts w:ascii="Verdana" w:hAnsi="Verdana"/>
                <w:sz w:val="20"/>
                <w:szCs w:val="20"/>
              </w:rPr>
            </w:pPr>
            <w:r w:rsidRPr="00A84AF8">
              <w:rPr>
                <w:rFonts w:ascii="Verdana" w:hAnsi="Verdana"/>
                <w:sz w:val="20"/>
                <w:szCs w:val="20"/>
              </w:rPr>
              <w:t xml:space="preserve"> </w:t>
            </w:r>
          </w:p>
        </w:tc>
      </w:tr>
      <w:tr w:rsidR="007B6D35" w:rsidRPr="00A84AF8" w14:paraId="2D4588C8" w14:textId="77777777" w:rsidTr="00F0415C">
        <w:trPr>
          <w:trHeight w:val="3154"/>
        </w:trPr>
        <w:tc>
          <w:tcPr>
            <w:tcW w:w="1899" w:type="dxa"/>
            <w:tcBorders>
              <w:top w:val="single" w:sz="4" w:space="0" w:color="000000"/>
              <w:left w:val="single" w:sz="4" w:space="0" w:color="000000"/>
              <w:right w:val="single" w:sz="4" w:space="0" w:color="000000"/>
            </w:tcBorders>
          </w:tcPr>
          <w:p w14:paraId="2D4588BD" w14:textId="77777777" w:rsidR="007B6D35" w:rsidRPr="00A84AF8" w:rsidRDefault="007B6D35">
            <w:pPr>
              <w:spacing w:after="0" w:line="259" w:lineRule="auto"/>
              <w:ind w:left="2" w:firstLine="0"/>
              <w:jc w:val="left"/>
              <w:rPr>
                <w:rFonts w:ascii="Verdana" w:hAnsi="Verdana"/>
                <w:sz w:val="20"/>
                <w:szCs w:val="20"/>
              </w:rPr>
            </w:pPr>
            <w:r w:rsidRPr="00A84AF8">
              <w:rPr>
                <w:rFonts w:ascii="Verdana" w:hAnsi="Verdana"/>
                <w:b/>
                <w:sz w:val="20"/>
                <w:szCs w:val="20"/>
              </w:rPr>
              <w:t xml:space="preserve"> </w:t>
            </w:r>
          </w:p>
          <w:p w14:paraId="2D4588BE" w14:textId="77777777" w:rsidR="007B6D35" w:rsidRPr="00A84AF8" w:rsidRDefault="007B6D35">
            <w:pPr>
              <w:spacing w:after="0" w:line="259" w:lineRule="auto"/>
              <w:ind w:left="2" w:firstLine="0"/>
              <w:jc w:val="left"/>
              <w:rPr>
                <w:rFonts w:ascii="Verdana" w:hAnsi="Verdana"/>
                <w:sz w:val="20"/>
                <w:szCs w:val="20"/>
              </w:rPr>
            </w:pPr>
            <w:r w:rsidRPr="00A84AF8">
              <w:rPr>
                <w:rFonts w:ascii="Verdana" w:hAnsi="Verdana"/>
                <w:b/>
                <w:sz w:val="20"/>
                <w:szCs w:val="20"/>
              </w:rPr>
              <w:t xml:space="preserve"> </w:t>
            </w:r>
          </w:p>
          <w:p w14:paraId="2D4588BF" w14:textId="77777777" w:rsidR="007B6D35" w:rsidRPr="00A84AF8" w:rsidRDefault="007B6D35">
            <w:pPr>
              <w:spacing w:after="0" w:line="259" w:lineRule="auto"/>
              <w:ind w:left="2" w:firstLine="0"/>
              <w:jc w:val="left"/>
              <w:rPr>
                <w:rFonts w:ascii="Verdana" w:hAnsi="Verdana"/>
                <w:sz w:val="20"/>
                <w:szCs w:val="20"/>
              </w:rPr>
            </w:pPr>
            <w:r w:rsidRPr="00A84AF8">
              <w:rPr>
                <w:rFonts w:ascii="Verdana" w:hAnsi="Verdana"/>
                <w:b/>
                <w:sz w:val="20"/>
                <w:szCs w:val="20"/>
              </w:rPr>
              <w:t xml:space="preserve"> </w:t>
            </w:r>
          </w:p>
          <w:p w14:paraId="2D4588C0" w14:textId="77777777" w:rsidR="007B6D35" w:rsidRPr="00A84AF8" w:rsidRDefault="007B6D35">
            <w:pPr>
              <w:spacing w:after="0" w:line="259" w:lineRule="auto"/>
              <w:ind w:left="2" w:firstLine="0"/>
              <w:jc w:val="left"/>
              <w:rPr>
                <w:rFonts w:ascii="Verdana" w:hAnsi="Verdana"/>
                <w:sz w:val="20"/>
                <w:szCs w:val="20"/>
              </w:rPr>
            </w:pPr>
            <w:r w:rsidRPr="00A84AF8">
              <w:rPr>
                <w:rFonts w:ascii="Verdana" w:hAnsi="Verdana"/>
                <w:b/>
                <w:sz w:val="20"/>
                <w:szCs w:val="20"/>
              </w:rPr>
              <w:t xml:space="preserve"> </w:t>
            </w:r>
          </w:p>
          <w:p w14:paraId="2D4588C1" w14:textId="77777777" w:rsidR="007B6D35" w:rsidRPr="00A84AF8" w:rsidRDefault="007B6D35">
            <w:pPr>
              <w:spacing w:after="0" w:line="238" w:lineRule="auto"/>
              <w:ind w:left="2" w:firstLine="0"/>
              <w:jc w:val="left"/>
              <w:rPr>
                <w:rFonts w:ascii="Verdana" w:hAnsi="Verdana"/>
                <w:sz w:val="20"/>
                <w:szCs w:val="20"/>
              </w:rPr>
            </w:pPr>
            <w:r w:rsidRPr="00A84AF8">
              <w:rPr>
                <w:rFonts w:ascii="Verdana" w:hAnsi="Verdana"/>
                <w:b/>
                <w:sz w:val="20"/>
                <w:szCs w:val="20"/>
              </w:rPr>
              <w:t xml:space="preserve">Personal qualities </w:t>
            </w:r>
          </w:p>
          <w:p w14:paraId="2D4588C2" w14:textId="77777777" w:rsidR="007B6D35" w:rsidRPr="00A84AF8" w:rsidRDefault="007B6D35">
            <w:pPr>
              <w:spacing w:after="0" w:line="259" w:lineRule="auto"/>
              <w:ind w:left="2" w:firstLine="0"/>
              <w:jc w:val="left"/>
              <w:rPr>
                <w:rFonts w:ascii="Verdana" w:hAnsi="Verdana"/>
                <w:sz w:val="20"/>
                <w:szCs w:val="20"/>
              </w:rPr>
            </w:pPr>
            <w:r w:rsidRPr="00A84AF8">
              <w:rPr>
                <w:rFonts w:ascii="Verdana" w:hAnsi="Verdana"/>
                <w:b/>
                <w:sz w:val="20"/>
                <w:szCs w:val="20"/>
              </w:rPr>
              <w:t xml:space="preserve"> </w:t>
            </w:r>
          </w:p>
        </w:tc>
        <w:tc>
          <w:tcPr>
            <w:tcW w:w="5385" w:type="dxa"/>
            <w:tcBorders>
              <w:top w:val="single" w:sz="4" w:space="0" w:color="000000"/>
              <w:left w:val="single" w:sz="4" w:space="0" w:color="000000"/>
              <w:right w:val="single" w:sz="4" w:space="0" w:color="000000"/>
            </w:tcBorders>
          </w:tcPr>
          <w:p w14:paraId="2D4588C3" w14:textId="77777777" w:rsidR="007B6D35" w:rsidRPr="00A84AF8" w:rsidRDefault="007B6D35" w:rsidP="007B6D35">
            <w:pPr>
              <w:numPr>
                <w:ilvl w:val="0"/>
                <w:numId w:val="17"/>
              </w:numPr>
              <w:spacing w:after="0" w:line="275" w:lineRule="auto"/>
              <w:ind w:left="470" w:hanging="357"/>
              <w:jc w:val="left"/>
              <w:rPr>
                <w:rFonts w:ascii="Verdana" w:hAnsi="Verdana"/>
                <w:sz w:val="20"/>
                <w:szCs w:val="20"/>
              </w:rPr>
            </w:pPr>
            <w:r w:rsidRPr="00A84AF8">
              <w:rPr>
                <w:rFonts w:ascii="Verdana" w:hAnsi="Verdana"/>
                <w:sz w:val="20"/>
                <w:szCs w:val="20"/>
              </w:rPr>
              <w:t xml:space="preserve">A clear thinker with a systematic approach to work </w:t>
            </w:r>
          </w:p>
          <w:p w14:paraId="2D4588C4" w14:textId="77777777" w:rsidR="007B6D35" w:rsidRPr="00A84AF8" w:rsidRDefault="007B6D35" w:rsidP="007B6D35">
            <w:pPr>
              <w:numPr>
                <w:ilvl w:val="0"/>
                <w:numId w:val="17"/>
              </w:numPr>
              <w:spacing w:after="0" w:line="275" w:lineRule="auto"/>
              <w:ind w:left="470" w:hanging="357"/>
              <w:jc w:val="left"/>
              <w:rPr>
                <w:rFonts w:ascii="Verdana" w:hAnsi="Verdana"/>
                <w:sz w:val="20"/>
                <w:szCs w:val="20"/>
              </w:rPr>
            </w:pPr>
            <w:r w:rsidRPr="00A84AF8">
              <w:rPr>
                <w:rFonts w:ascii="Verdana" w:hAnsi="Verdana"/>
                <w:sz w:val="20"/>
                <w:szCs w:val="20"/>
              </w:rPr>
              <w:t xml:space="preserve">Pro-active, able to work on own initiative and able to spot what other’s might not, and get it done. </w:t>
            </w:r>
          </w:p>
          <w:p w14:paraId="2D4588C5" w14:textId="75936F40" w:rsidR="007B6D35" w:rsidRPr="00A84AF8" w:rsidRDefault="007B6D35" w:rsidP="007B6D35">
            <w:pPr>
              <w:numPr>
                <w:ilvl w:val="0"/>
                <w:numId w:val="17"/>
              </w:numPr>
              <w:spacing w:after="0" w:line="275" w:lineRule="auto"/>
              <w:ind w:left="470" w:hanging="357"/>
              <w:jc w:val="left"/>
              <w:rPr>
                <w:rFonts w:ascii="Verdana" w:hAnsi="Verdana"/>
                <w:sz w:val="20"/>
                <w:szCs w:val="20"/>
              </w:rPr>
            </w:pPr>
            <w:r w:rsidRPr="00A84AF8">
              <w:rPr>
                <w:rFonts w:ascii="Verdana" w:hAnsi="Verdana"/>
                <w:sz w:val="20"/>
                <w:szCs w:val="20"/>
              </w:rPr>
              <w:t xml:space="preserve">Willing to get hands dirty and be part of the team, but </w:t>
            </w:r>
            <w:proofErr w:type="spellStart"/>
            <w:r w:rsidRPr="00A84AF8">
              <w:rPr>
                <w:rFonts w:ascii="Verdana" w:hAnsi="Verdana"/>
                <w:sz w:val="20"/>
                <w:szCs w:val="20"/>
              </w:rPr>
              <w:t>a</w:t>
            </w:r>
            <w:r w:rsidR="00DE650F">
              <w:rPr>
                <w:rFonts w:ascii="Verdana" w:hAnsi="Verdana"/>
                <w:sz w:val="20"/>
                <w:szCs w:val="20"/>
              </w:rPr>
              <w:t>bl</w:t>
            </w:r>
            <w:proofErr w:type="spellEnd"/>
            <w:r w:rsidRPr="00A84AF8">
              <w:rPr>
                <w:rFonts w:ascii="Verdana" w:hAnsi="Verdana"/>
                <w:sz w:val="20"/>
                <w:szCs w:val="20"/>
              </w:rPr>
              <w:t xml:space="preserve"> to say no when necessary </w:t>
            </w:r>
          </w:p>
          <w:p w14:paraId="271A7BBF" w14:textId="1B328A30" w:rsidR="007B6D35" w:rsidRPr="00A84AF8" w:rsidRDefault="007B6D35" w:rsidP="007B6D35">
            <w:pPr>
              <w:numPr>
                <w:ilvl w:val="0"/>
                <w:numId w:val="17"/>
              </w:numPr>
              <w:spacing w:after="0" w:line="259" w:lineRule="auto"/>
              <w:ind w:left="470" w:hanging="357"/>
              <w:jc w:val="left"/>
              <w:rPr>
                <w:rFonts w:ascii="Verdana" w:hAnsi="Verdana"/>
                <w:sz w:val="20"/>
                <w:szCs w:val="20"/>
              </w:rPr>
            </w:pPr>
            <w:r w:rsidRPr="00A84AF8">
              <w:rPr>
                <w:rFonts w:ascii="Verdana" w:hAnsi="Verdana"/>
                <w:sz w:val="20"/>
                <w:szCs w:val="20"/>
              </w:rPr>
              <w:t xml:space="preserve">Able to work across the organisation, diplomatic, tactful and effective at building cohesion and collaboration. </w:t>
            </w:r>
          </w:p>
          <w:p w14:paraId="648F42CD" w14:textId="77777777" w:rsidR="007B6D35" w:rsidRPr="00A84AF8" w:rsidRDefault="007B6D35" w:rsidP="007B6D35">
            <w:pPr>
              <w:numPr>
                <w:ilvl w:val="0"/>
                <w:numId w:val="17"/>
              </w:numPr>
              <w:spacing w:after="0" w:line="259" w:lineRule="auto"/>
              <w:ind w:left="470" w:hanging="357"/>
              <w:jc w:val="left"/>
              <w:rPr>
                <w:rFonts w:ascii="Verdana" w:hAnsi="Verdana"/>
                <w:sz w:val="20"/>
                <w:szCs w:val="20"/>
              </w:rPr>
            </w:pPr>
            <w:r w:rsidRPr="00A84AF8">
              <w:rPr>
                <w:rFonts w:ascii="Verdana" w:hAnsi="Verdana"/>
                <w:sz w:val="20"/>
                <w:szCs w:val="20"/>
              </w:rPr>
              <w:t>Creative approach to work with the ability to inspire creativity in others</w:t>
            </w:r>
          </w:p>
          <w:p w14:paraId="2D4588C6" w14:textId="3E5B5002" w:rsidR="00AF6AB4" w:rsidRPr="00F77FA0" w:rsidRDefault="007B6D35" w:rsidP="00F77FA0">
            <w:pPr>
              <w:numPr>
                <w:ilvl w:val="0"/>
                <w:numId w:val="17"/>
              </w:numPr>
              <w:spacing w:after="0" w:line="259" w:lineRule="auto"/>
              <w:ind w:left="470" w:hanging="357"/>
              <w:jc w:val="left"/>
              <w:rPr>
                <w:rFonts w:ascii="Verdana" w:hAnsi="Verdana"/>
                <w:sz w:val="20"/>
                <w:szCs w:val="20"/>
              </w:rPr>
            </w:pPr>
            <w:r w:rsidRPr="00A84AF8">
              <w:rPr>
                <w:rFonts w:ascii="Verdana" w:hAnsi="Verdana"/>
                <w:sz w:val="20"/>
                <w:szCs w:val="20"/>
              </w:rPr>
              <w:t>A safe pair of hands in whom colleagues will have confidence that they will get the job done.</w:t>
            </w:r>
          </w:p>
        </w:tc>
        <w:tc>
          <w:tcPr>
            <w:tcW w:w="2637" w:type="dxa"/>
            <w:tcBorders>
              <w:top w:val="single" w:sz="4" w:space="0" w:color="000000"/>
              <w:left w:val="single" w:sz="4" w:space="0" w:color="000000"/>
              <w:right w:val="single" w:sz="4" w:space="0" w:color="000000"/>
            </w:tcBorders>
          </w:tcPr>
          <w:p w14:paraId="2D4588C7" w14:textId="77777777" w:rsidR="007B6D35" w:rsidRPr="00A84AF8" w:rsidRDefault="007B6D35">
            <w:pPr>
              <w:spacing w:after="0" w:line="259" w:lineRule="auto"/>
              <w:ind w:left="0" w:firstLine="0"/>
              <w:jc w:val="left"/>
              <w:rPr>
                <w:rFonts w:ascii="Verdana" w:hAnsi="Verdana"/>
                <w:sz w:val="20"/>
                <w:szCs w:val="20"/>
              </w:rPr>
            </w:pPr>
            <w:r w:rsidRPr="00A84AF8">
              <w:rPr>
                <w:rFonts w:ascii="Verdana" w:hAnsi="Verdana"/>
                <w:b/>
                <w:sz w:val="20"/>
                <w:szCs w:val="20"/>
              </w:rPr>
              <w:t xml:space="preserve"> </w:t>
            </w:r>
          </w:p>
        </w:tc>
      </w:tr>
    </w:tbl>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3"/>
        <w:gridCol w:w="5386"/>
        <w:gridCol w:w="2694"/>
      </w:tblGrid>
      <w:tr w:rsidR="00460C5C" w:rsidRPr="00A84AF8" w14:paraId="4419D634" w14:textId="77777777" w:rsidTr="007222E1">
        <w:tc>
          <w:tcPr>
            <w:tcW w:w="1843" w:type="dxa"/>
            <w:shd w:val="clear" w:color="auto" w:fill="auto"/>
            <w:tcMar>
              <w:top w:w="0" w:type="dxa"/>
              <w:left w:w="0" w:type="dxa"/>
              <w:bottom w:w="0" w:type="dxa"/>
              <w:right w:w="0" w:type="dxa"/>
            </w:tcMar>
            <w:vAlign w:val="center"/>
            <w:hideMark/>
          </w:tcPr>
          <w:p w14:paraId="6D9D5FF2" w14:textId="6E0CCF8C" w:rsidR="00460C5C" w:rsidRPr="00A84AF8" w:rsidRDefault="00460C5C" w:rsidP="00460C5C">
            <w:pPr>
              <w:spacing w:after="0" w:line="259" w:lineRule="auto"/>
              <w:ind w:left="77" w:firstLine="0"/>
              <w:jc w:val="left"/>
              <w:rPr>
                <w:rFonts w:ascii="Verdana" w:hAnsi="Verdana"/>
                <w:b/>
                <w:sz w:val="20"/>
                <w:szCs w:val="20"/>
              </w:rPr>
            </w:pPr>
            <w:r w:rsidRPr="00A84AF8">
              <w:rPr>
                <w:rFonts w:ascii="Verdana" w:hAnsi="Verdana"/>
                <w:sz w:val="20"/>
                <w:szCs w:val="20"/>
              </w:rPr>
              <w:t xml:space="preserve"> </w:t>
            </w:r>
            <w:r w:rsidRPr="00A84AF8">
              <w:rPr>
                <w:rFonts w:ascii="Verdana" w:hAnsi="Verdana"/>
                <w:b/>
                <w:sz w:val="20"/>
                <w:szCs w:val="20"/>
              </w:rPr>
              <w:t>Work related circumstances</w:t>
            </w:r>
          </w:p>
        </w:tc>
        <w:tc>
          <w:tcPr>
            <w:tcW w:w="5386" w:type="dxa"/>
            <w:shd w:val="clear" w:color="auto" w:fill="auto"/>
            <w:tcMar>
              <w:top w:w="0" w:type="dxa"/>
              <w:left w:w="0" w:type="dxa"/>
              <w:bottom w:w="0" w:type="dxa"/>
              <w:right w:w="0" w:type="dxa"/>
            </w:tcMar>
            <w:vAlign w:val="center"/>
            <w:hideMark/>
          </w:tcPr>
          <w:p w14:paraId="4976C76A" w14:textId="77777777" w:rsidR="00460C5C" w:rsidRPr="00A84AF8" w:rsidRDefault="00460C5C" w:rsidP="007B6D35">
            <w:pPr>
              <w:numPr>
                <w:ilvl w:val="0"/>
                <w:numId w:val="15"/>
              </w:numPr>
              <w:spacing w:after="0" w:line="259" w:lineRule="auto"/>
              <w:ind w:left="470" w:hanging="357"/>
              <w:jc w:val="left"/>
              <w:rPr>
                <w:rFonts w:ascii="Verdana" w:hAnsi="Verdana"/>
                <w:sz w:val="20"/>
                <w:szCs w:val="20"/>
              </w:rPr>
            </w:pPr>
            <w:r w:rsidRPr="00A84AF8">
              <w:rPr>
                <w:rFonts w:ascii="Verdana" w:hAnsi="Verdana"/>
                <w:sz w:val="20"/>
                <w:szCs w:val="20"/>
              </w:rPr>
              <w:t>To be in sympathy with the work and mission of the cathedral.</w:t>
            </w:r>
          </w:p>
          <w:p w14:paraId="6CCD1B20" w14:textId="77777777" w:rsidR="00460C5C" w:rsidRPr="00A84AF8" w:rsidRDefault="00460C5C" w:rsidP="007B6D35">
            <w:pPr>
              <w:numPr>
                <w:ilvl w:val="0"/>
                <w:numId w:val="15"/>
              </w:numPr>
              <w:spacing w:after="0" w:line="259" w:lineRule="auto"/>
              <w:ind w:left="470" w:hanging="357"/>
              <w:jc w:val="left"/>
              <w:rPr>
                <w:rFonts w:ascii="Verdana" w:hAnsi="Verdana"/>
                <w:sz w:val="20"/>
                <w:szCs w:val="20"/>
              </w:rPr>
            </w:pPr>
            <w:r w:rsidRPr="00A84AF8">
              <w:rPr>
                <w:rFonts w:ascii="Verdana" w:hAnsi="Verdana"/>
                <w:sz w:val="20"/>
                <w:szCs w:val="20"/>
              </w:rPr>
              <w:t>Ability to work early mornings, evenings and weekends as required.</w:t>
            </w:r>
          </w:p>
          <w:p w14:paraId="139690DD" w14:textId="77777777" w:rsidR="00460C5C" w:rsidRPr="00A84AF8" w:rsidRDefault="00460C5C" w:rsidP="007B6D35">
            <w:pPr>
              <w:numPr>
                <w:ilvl w:val="0"/>
                <w:numId w:val="15"/>
              </w:numPr>
              <w:spacing w:after="0" w:line="259" w:lineRule="auto"/>
              <w:ind w:left="470" w:hanging="357"/>
              <w:jc w:val="left"/>
              <w:rPr>
                <w:rFonts w:ascii="Verdana" w:hAnsi="Verdana"/>
                <w:sz w:val="20"/>
                <w:szCs w:val="20"/>
              </w:rPr>
            </w:pPr>
            <w:r w:rsidRPr="00A84AF8">
              <w:rPr>
                <w:rFonts w:ascii="Verdana" w:hAnsi="Verdana"/>
                <w:sz w:val="20"/>
                <w:szCs w:val="20"/>
              </w:rPr>
              <w:t>The position will require some lifting and manual handling</w:t>
            </w:r>
          </w:p>
        </w:tc>
        <w:tc>
          <w:tcPr>
            <w:tcW w:w="2694" w:type="dxa"/>
          </w:tcPr>
          <w:p w14:paraId="727D184A" w14:textId="77777777" w:rsidR="00460C5C" w:rsidRPr="00A84AF8" w:rsidRDefault="00460C5C" w:rsidP="00460C5C">
            <w:pPr>
              <w:spacing w:after="0" w:line="259" w:lineRule="auto"/>
              <w:ind w:left="77" w:firstLine="0"/>
              <w:jc w:val="left"/>
              <w:rPr>
                <w:rFonts w:ascii="Verdana" w:hAnsi="Verdana"/>
                <w:sz w:val="20"/>
                <w:szCs w:val="20"/>
              </w:rPr>
            </w:pPr>
          </w:p>
        </w:tc>
      </w:tr>
    </w:tbl>
    <w:p w14:paraId="2D4588D4" w14:textId="0A7D097F" w:rsidR="00A41B8A" w:rsidRDefault="00A41B8A">
      <w:pPr>
        <w:spacing w:after="0" w:line="259" w:lineRule="auto"/>
        <w:ind w:left="77" w:firstLine="0"/>
        <w:jc w:val="left"/>
      </w:pPr>
    </w:p>
    <w:p w14:paraId="4BE3A087" w14:textId="1C2C6458" w:rsidR="00A84AF8" w:rsidRPr="00DC18C7" w:rsidRDefault="00A84AF8" w:rsidP="00A84AF8">
      <w:pPr>
        <w:rPr>
          <w:b/>
        </w:rPr>
      </w:pPr>
      <w:r w:rsidRPr="00DC18C7">
        <w:rPr>
          <w:b/>
        </w:rPr>
        <w:t>Encounter Liverpool Cathedral</w:t>
      </w:r>
    </w:p>
    <w:p w14:paraId="76923627" w14:textId="77777777" w:rsidR="00A84AF8" w:rsidRDefault="00A84AF8" w:rsidP="00A84AF8">
      <w:r>
        <w:t>Liverpool Cathedral is a place of spiritual and cultural significance for the city and region of Liverpool. From its foundation in the early part of the 20</w:t>
      </w:r>
      <w:r w:rsidRPr="00634F4D">
        <w:rPr>
          <w:vertAlign w:val="superscript"/>
        </w:rPr>
        <w:t>th</w:t>
      </w:r>
      <w:r>
        <w:t xml:space="preserve"> century it has existed as community and building built by the people, for the people to the glory of God.</w:t>
      </w:r>
    </w:p>
    <w:p w14:paraId="62347193" w14:textId="77777777" w:rsidR="00A84AF8" w:rsidRDefault="00A84AF8" w:rsidP="00A84AF8">
      <w:r>
        <w:t xml:space="preserve">Liverpool Cathedral is more than an iconic Grade 1* listed building. It’s a vibrant, active place that the people of the city, regions and world encounter in many ways. So alongside those who come for one of our daily worship services, people may encounter us for a gala dinner or a school trip. A tourist may visit us or we could be hosting an awards ceremony or graduations. People encounter us in many ways. But in each way, we hope they encounter a warm welcome and sense of God. </w:t>
      </w:r>
    </w:p>
    <w:p w14:paraId="10F5F48A" w14:textId="77777777" w:rsidR="00A84AF8" w:rsidRDefault="00A84AF8" w:rsidP="00A84AF8">
      <w:r>
        <w:lastRenderedPageBreak/>
        <w:t xml:space="preserve">As part of their visit we believe everyone will encounter: </w:t>
      </w:r>
    </w:p>
    <w:p w14:paraId="46B30755" w14:textId="77777777" w:rsidR="00A84AF8" w:rsidRDefault="00A84AF8" w:rsidP="00A84AF8">
      <w:pPr>
        <w:pStyle w:val="ListParagraph"/>
        <w:numPr>
          <w:ilvl w:val="0"/>
          <w:numId w:val="20"/>
        </w:numPr>
        <w:spacing w:after="0" w:line="240" w:lineRule="auto"/>
        <w:contextualSpacing w:val="0"/>
        <w:jc w:val="left"/>
      </w:pPr>
      <w:r>
        <w:t xml:space="preserve">Inspiring Christian worship </w:t>
      </w:r>
    </w:p>
    <w:p w14:paraId="5D2D205E" w14:textId="77777777" w:rsidR="00A84AF8" w:rsidRDefault="00A84AF8" w:rsidP="00A84AF8">
      <w:pPr>
        <w:pStyle w:val="ListParagraph"/>
        <w:numPr>
          <w:ilvl w:val="0"/>
          <w:numId w:val="20"/>
        </w:numPr>
        <w:spacing w:after="0" w:line="240" w:lineRule="auto"/>
        <w:contextualSpacing w:val="0"/>
        <w:jc w:val="left"/>
      </w:pPr>
      <w:r>
        <w:t xml:space="preserve">A </w:t>
      </w:r>
      <w:proofErr w:type="spellStart"/>
      <w:r>
        <w:t>breathtaking</w:t>
      </w:r>
      <w:proofErr w:type="spellEnd"/>
      <w:r>
        <w:t xml:space="preserve"> experience </w:t>
      </w:r>
    </w:p>
    <w:p w14:paraId="273FA3D8" w14:textId="77777777" w:rsidR="00A84AF8" w:rsidRDefault="00A84AF8" w:rsidP="00A84AF8">
      <w:pPr>
        <w:pStyle w:val="ListParagraph"/>
        <w:numPr>
          <w:ilvl w:val="0"/>
          <w:numId w:val="20"/>
        </w:numPr>
        <w:spacing w:after="0" w:line="240" w:lineRule="auto"/>
        <w:contextualSpacing w:val="0"/>
        <w:jc w:val="left"/>
      </w:pPr>
      <w:r>
        <w:t xml:space="preserve">A community committed to justice and mercy </w:t>
      </w:r>
    </w:p>
    <w:p w14:paraId="4F7D6C4F" w14:textId="77777777" w:rsidR="00A84AF8" w:rsidRDefault="00A84AF8" w:rsidP="00A84AF8">
      <w:pPr>
        <w:pStyle w:val="ListParagraph"/>
        <w:numPr>
          <w:ilvl w:val="0"/>
          <w:numId w:val="20"/>
        </w:numPr>
        <w:spacing w:after="0" w:line="240" w:lineRule="auto"/>
        <w:contextualSpacing w:val="0"/>
        <w:jc w:val="left"/>
      </w:pPr>
      <w:r>
        <w:t>A safe, generous place in joy and sorrow</w:t>
      </w:r>
    </w:p>
    <w:p w14:paraId="19B1008C" w14:textId="77777777" w:rsidR="00A84AF8" w:rsidRDefault="00A84AF8" w:rsidP="00A84AF8">
      <w:pPr>
        <w:pStyle w:val="ListParagraph"/>
        <w:numPr>
          <w:ilvl w:val="0"/>
          <w:numId w:val="20"/>
        </w:numPr>
        <w:spacing w:after="0" w:line="240" w:lineRule="auto"/>
        <w:contextualSpacing w:val="0"/>
        <w:jc w:val="left"/>
      </w:pPr>
      <w:r>
        <w:t>A dynamic community of staff and volunteers</w:t>
      </w:r>
    </w:p>
    <w:p w14:paraId="366EB947" w14:textId="77777777" w:rsidR="00A84AF8" w:rsidRDefault="00A84AF8" w:rsidP="00A84AF8">
      <w:pPr>
        <w:pStyle w:val="ListParagraph"/>
        <w:numPr>
          <w:ilvl w:val="0"/>
          <w:numId w:val="20"/>
        </w:numPr>
        <w:spacing w:after="0" w:line="240" w:lineRule="auto"/>
        <w:contextualSpacing w:val="0"/>
        <w:jc w:val="left"/>
      </w:pPr>
      <w:r>
        <w:t>A God who knows and loves you.</w:t>
      </w:r>
    </w:p>
    <w:p w14:paraId="50C69808" w14:textId="77777777" w:rsidR="00A84AF8" w:rsidRDefault="00A84AF8" w:rsidP="00A84AF8">
      <w:r>
        <w:t>Working for Liverpool Cathedral will bring you into a community that seeks to make those encounters happen. You will be someone who can subscribe to, and live out, our values of excellence, dynamic, integrity and inclusive. You will have the benefits of working in a landmark building with colleagues who are serious about the work life balance with generous holiday allowances and access to an Employee Assistance Programme. We have a strong working partnership with the Diocese of Liverpool bringing extra support to our activities.</w:t>
      </w:r>
    </w:p>
    <w:p w14:paraId="6DC3506E" w14:textId="77777777" w:rsidR="00A84AF8" w:rsidRDefault="00A84AF8" w:rsidP="00A84AF8">
      <w:r>
        <w:t xml:space="preserve">For more information about Liverpool Cathedral go to </w:t>
      </w:r>
      <w:hyperlink r:id="rId10" w:history="1">
        <w:r w:rsidRPr="001A67AB">
          <w:rPr>
            <w:rStyle w:val="Hyperlink"/>
          </w:rPr>
          <w:t>www.liverpoolcathedral.org.uk</w:t>
        </w:r>
      </w:hyperlink>
      <w:r>
        <w:t xml:space="preserve"> </w:t>
      </w:r>
    </w:p>
    <w:p w14:paraId="78F190E1" w14:textId="77777777" w:rsidR="00A84AF8" w:rsidRDefault="00A84AF8" w:rsidP="00A84AF8">
      <w:pPr>
        <w:pStyle w:val="AText"/>
        <w:spacing w:line="276" w:lineRule="auto"/>
        <w:rPr>
          <w:rStyle w:val="A8"/>
        </w:rPr>
      </w:pPr>
    </w:p>
    <w:p w14:paraId="665010EE" w14:textId="77777777" w:rsidR="00A84AF8" w:rsidRPr="001E579A" w:rsidRDefault="00A84AF8" w:rsidP="00A84AF8">
      <w:pPr>
        <w:pStyle w:val="AText"/>
        <w:spacing w:line="276" w:lineRule="auto"/>
        <w:rPr>
          <w:rFonts w:cs="Open Sans Light"/>
          <w:color w:val="000000"/>
        </w:rPr>
      </w:pPr>
      <w:r w:rsidRPr="001E579A">
        <w:rPr>
          <w:rFonts w:cs="Open Sans Light"/>
          <w:b/>
          <w:color w:val="000000"/>
        </w:rPr>
        <w:t xml:space="preserve">Liverpool </w:t>
      </w:r>
      <w:r>
        <w:rPr>
          <w:rFonts w:cs="Open Sans Light"/>
          <w:b/>
          <w:color w:val="000000"/>
        </w:rPr>
        <w:t>Cathedral</w:t>
      </w:r>
      <w:r w:rsidRPr="001E579A">
        <w:rPr>
          <w:rFonts w:cs="Open Sans Light"/>
          <w:b/>
          <w:color w:val="000000"/>
        </w:rPr>
        <w:t xml:space="preserve"> Values</w:t>
      </w:r>
      <w:r w:rsidRPr="001E579A">
        <w:rPr>
          <w:rFonts w:cs="Open Sans Light"/>
          <w:color w:val="000000"/>
        </w:rPr>
        <w:t> </w:t>
      </w:r>
    </w:p>
    <w:p w14:paraId="28A66AC8" w14:textId="77777777" w:rsidR="00A84AF8" w:rsidRPr="001E579A" w:rsidRDefault="00A84AF8" w:rsidP="00A84AF8">
      <w:pPr>
        <w:pStyle w:val="AText"/>
        <w:spacing w:line="276" w:lineRule="auto"/>
        <w:rPr>
          <w:rFonts w:cs="Open Sans Light"/>
          <w:color w:val="000000"/>
        </w:rPr>
      </w:pPr>
      <w:r w:rsidRPr="001E579A">
        <w:rPr>
          <w:rFonts w:cs="Open Sans Light"/>
          <w:color w:val="000000"/>
        </w:rPr>
        <w:t> </w:t>
      </w:r>
    </w:p>
    <w:p w14:paraId="135B38DA" w14:textId="77777777" w:rsidR="00A84AF8" w:rsidRPr="001E579A" w:rsidRDefault="00A84AF8" w:rsidP="00A84AF8">
      <w:pPr>
        <w:pStyle w:val="AText"/>
        <w:spacing w:line="276" w:lineRule="auto"/>
        <w:rPr>
          <w:rFonts w:cs="Open Sans Light"/>
          <w:color w:val="000000"/>
        </w:rPr>
      </w:pPr>
      <w:r w:rsidRPr="001E579A">
        <w:rPr>
          <w:rFonts w:cs="Open Sans Light"/>
          <w:color w:val="000000"/>
        </w:rPr>
        <w:t xml:space="preserve">Our values underpin the culture of working for Liverpool </w:t>
      </w:r>
      <w:r>
        <w:rPr>
          <w:rFonts w:cs="Open Sans Light"/>
          <w:color w:val="000000"/>
        </w:rPr>
        <w:t>Cathedral, they are:</w:t>
      </w:r>
      <w:r w:rsidRPr="001E579A">
        <w:rPr>
          <w:rFonts w:cs="Open Sans Light"/>
          <w:color w:val="000000"/>
        </w:rPr>
        <w:t>   </w:t>
      </w:r>
    </w:p>
    <w:p w14:paraId="2DA0AD88" w14:textId="77777777" w:rsidR="00A84AF8" w:rsidRDefault="00A84AF8" w:rsidP="00A84AF8">
      <w:pPr>
        <w:pStyle w:val="AText"/>
        <w:spacing w:line="276" w:lineRule="auto"/>
        <w:rPr>
          <w:rFonts w:cs="Open Sans Light"/>
          <w:color w:val="000000"/>
        </w:rPr>
      </w:pPr>
    </w:p>
    <w:p w14:paraId="082E05F0" w14:textId="77777777" w:rsidR="00A84AF8" w:rsidRPr="00E12272" w:rsidRDefault="00A84AF8" w:rsidP="00A84AF8">
      <w:pPr>
        <w:pStyle w:val="AText"/>
        <w:spacing w:line="276" w:lineRule="auto"/>
        <w:rPr>
          <w:rFonts w:cs="Open Sans Light"/>
          <w:color w:val="000000"/>
        </w:rPr>
      </w:pPr>
      <w:r w:rsidRPr="00E12272">
        <w:rPr>
          <w:rFonts w:cs="Open Sans Light"/>
          <w:b/>
          <w:color w:val="000000"/>
        </w:rPr>
        <w:t>Integrity</w:t>
      </w:r>
      <w:r>
        <w:rPr>
          <w:rFonts w:cs="Open Sans Light"/>
          <w:b/>
          <w:color w:val="000000"/>
        </w:rPr>
        <w:t xml:space="preserve">: </w:t>
      </w:r>
      <w:r>
        <w:rPr>
          <w:rFonts w:cs="Open Sans Light"/>
          <w:color w:val="000000"/>
        </w:rPr>
        <w:t xml:space="preserve">This means we </w:t>
      </w:r>
      <w:r w:rsidRPr="00E12272">
        <w:rPr>
          <w:rFonts w:cs="Open Sans Light"/>
          <w:color w:val="000000"/>
        </w:rPr>
        <w:t>act honourably and truthfully</w:t>
      </w:r>
      <w:r>
        <w:rPr>
          <w:rFonts w:cs="Open Sans Light"/>
          <w:color w:val="000000"/>
        </w:rPr>
        <w:t xml:space="preserve"> and </w:t>
      </w:r>
      <w:r w:rsidRPr="00E12272">
        <w:rPr>
          <w:rFonts w:cs="Open Sans Light"/>
          <w:color w:val="000000"/>
        </w:rPr>
        <w:t>display consistency of character</w:t>
      </w:r>
      <w:r>
        <w:rPr>
          <w:rFonts w:cs="Open Sans Light"/>
          <w:color w:val="000000"/>
        </w:rPr>
        <w:t xml:space="preserve">. </w:t>
      </w:r>
      <w:r w:rsidRPr="00E12272">
        <w:rPr>
          <w:rFonts w:cs="Open Sans Light"/>
          <w:color w:val="000000"/>
        </w:rPr>
        <w:t>We show respect to all recognising how we speak and act affects others</w:t>
      </w:r>
      <w:r>
        <w:rPr>
          <w:rFonts w:cs="Open Sans Light"/>
          <w:color w:val="000000"/>
        </w:rPr>
        <w:t xml:space="preserve">. </w:t>
      </w:r>
      <w:r w:rsidRPr="00E12272">
        <w:rPr>
          <w:rFonts w:cs="Open Sans Light"/>
          <w:color w:val="000000"/>
        </w:rPr>
        <w:t>We uphold high standards and are</w:t>
      </w:r>
      <w:r>
        <w:rPr>
          <w:rFonts w:cs="Open Sans Light"/>
          <w:color w:val="000000"/>
        </w:rPr>
        <w:t xml:space="preserve"> </w:t>
      </w:r>
      <w:r w:rsidRPr="00E12272">
        <w:rPr>
          <w:rFonts w:cs="Open Sans Light"/>
          <w:color w:val="000000"/>
        </w:rPr>
        <w:t>accountable for our behaviour</w:t>
      </w:r>
      <w:r>
        <w:rPr>
          <w:rFonts w:cs="Open Sans Light"/>
          <w:color w:val="000000"/>
        </w:rPr>
        <w:t>.</w:t>
      </w:r>
    </w:p>
    <w:p w14:paraId="68A67F42" w14:textId="77777777" w:rsidR="00A84AF8" w:rsidRPr="00E12272" w:rsidRDefault="00A84AF8" w:rsidP="00A84AF8">
      <w:pPr>
        <w:pStyle w:val="AText"/>
        <w:spacing w:line="276" w:lineRule="auto"/>
        <w:rPr>
          <w:rFonts w:cs="Open Sans Light"/>
          <w:color w:val="000000"/>
        </w:rPr>
      </w:pPr>
    </w:p>
    <w:p w14:paraId="566CF439" w14:textId="77777777" w:rsidR="00A84AF8" w:rsidRPr="00E12272" w:rsidRDefault="00A84AF8" w:rsidP="00A84AF8">
      <w:pPr>
        <w:pStyle w:val="AText"/>
        <w:spacing w:line="276" w:lineRule="auto"/>
        <w:rPr>
          <w:rFonts w:cs="Open Sans Light"/>
          <w:color w:val="000000"/>
        </w:rPr>
      </w:pPr>
      <w:r w:rsidRPr="00E12272">
        <w:rPr>
          <w:rFonts w:cs="Open Sans Light"/>
          <w:b/>
          <w:color w:val="000000"/>
        </w:rPr>
        <w:t>Inclusivity</w:t>
      </w:r>
      <w:r>
        <w:rPr>
          <w:rFonts w:cs="Open Sans Light"/>
          <w:b/>
          <w:color w:val="000000"/>
        </w:rPr>
        <w:t xml:space="preserve">: </w:t>
      </w:r>
      <w:r>
        <w:rPr>
          <w:rFonts w:cs="Open Sans Light"/>
          <w:color w:val="000000"/>
        </w:rPr>
        <w:t xml:space="preserve">This means we </w:t>
      </w:r>
      <w:r w:rsidRPr="00E12272">
        <w:rPr>
          <w:rFonts w:cs="Open Sans Light"/>
          <w:color w:val="000000"/>
        </w:rPr>
        <w:t>actively co-operate with one another and value our differences</w:t>
      </w:r>
      <w:r>
        <w:rPr>
          <w:rFonts w:cs="Open Sans Light"/>
          <w:color w:val="000000"/>
        </w:rPr>
        <w:t xml:space="preserve"> and </w:t>
      </w:r>
      <w:r w:rsidRPr="00E12272">
        <w:rPr>
          <w:rFonts w:cs="Open Sans Light"/>
          <w:color w:val="000000"/>
        </w:rPr>
        <w:t>solve problems by listening and finding solutions together</w:t>
      </w:r>
      <w:r>
        <w:rPr>
          <w:rFonts w:cs="Open Sans Light"/>
          <w:color w:val="000000"/>
        </w:rPr>
        <w:t>, always treating e</w:t>
      </w:r>
      <w:r w:rsidRPr="00E12272">
        <w:rPr>
          <w:rFonts w:cs="Open Sans Light"/>
          <w:color w:val="000000"/>
        </w:rPr>
        <w:t>veryone fairly and promot</w:t>
      </w:r>
      <w:r>
        <w:rPr>
          <w:rFonts w:cs="Open Sans Light"/>
          <w:color w:val="000000"/>
        </w:rPr>
        <w:t>ing</w:t>
      </w:r>
      <w:r w:rsidRPr="00E12272">
        <w:rPr>
          <w:rFonts w:cs="Open Sans Light"/>
          <w:color w:val="000000"/>
        </w:rPr>
        <w:t xml:space="preserve"> participation</w:t>
      </w:r>
      <w:r>
        <w:rPr>
          <w:rFonts w:cs="Open Sans Light"/>
          <w:color w:val="000000"/>
        </w:rPr>
        <w:t xml:space="preserve">. </w:t>
      </w:r>
      <w:r w:rsidRPr="00E12272">
        <w:rPr>
          <w:rFonts w:cs="Open Sans Light"/>
          <w:color w:val="000000"/>
        </w:rPr>
        <w:t>We create a culture of warmth and belonging, where everyone is welcome</w:t>
      </w:r>
      <w:r>
        <w:rPr>
          <w:rFonts w:cs="Open Sans Light"/>
          <w:color w:val="000000"/>
        </w:rPr>
        <w:t>.</w:t>
      </w:r>
    </w:p>
    <w:p w14:paraId="2CE2021B" w14:textId="77777777" w:rsidR="00A84AF8" w:rsidRPr="00E12272" w:rsidRDefault="00A84AF8" w:rsidP="00A84AF8">
      <w:pPr>
        <w:pStyle w:val="AText"/>
        <w:spacing w:line="276" w:lineRule="auto"/>
        <w:rPr>
          <w:rFonts w:cs="Open Sans Light"/>
          <w:color w:val="000000"/>
        </w:rPr>
      </w:pPr>
    </w:p>
    <w:p w14:paraId="75777FA6" w14:textId="77777777" w:rsidR="00A84AF8" w:rsidRPr="00E12272" w:rsidRDefault="00A84AF8" w:rsidP="00A84AF8">
      <w:pPr>
        <w:pStyle w:val="AText"/>
        <w:spacing w:line="276" w:lineRule="auto"/>
        <w:rPr>
          <w:rFonts w:cs="Open Sans Light"/>
          <w:color w:val="000000"/>
        </w:rPr>
      </w:pPr>
      <w:r w:rsidRPr="00E12272">
        <w:rPr>
          <w:rFonts w:cs="Open Sans Light"/>
          <w:b/>
          <w:color w:val="000000"/>
        </w:rPr>
        <w:t>Excellence</w:t>
      </w:r>
      <w:r>
        <w:rPr>
          <w:rFonts w:cs="Open Sans Light"/>
          <w:b/>
          <w:color w:val="000000"/>
        </w:rPr>
        <w:t xml:space="preserve">: </w:t>
      </w:r>
      <w:r>
        <w:rPr>
          <w:rFonts w:cs="Open Sans Light"/>
          <w:color w:val="000000"/>
        </w:rPr>
        <w:t>This means we</w:t>
      </w:r>
      <w:r w:rsidRPr="00E12272">
        <w:rPr>
          <w:rFonts w:cs="Open Sans Light"/>
          <w:color w:val="000000"/>
        </w:rPr>
        <w:t xml:space="preserve"> go that ‘extra mile’ and follow through on our commitments</w:t>
      </w:r>
      <w:r>
        <w:rPr>
          <w:rFonts w:cs="Open Sans Light"/>
          <w:color w:val="000000"/>
        </w:rPr>
        <w:t xml:space="preserve"> and </w:t>
      </w:r>
      <w:r w:rsidRPr="00E12272">
        <w:rPr>
          <w:rFonts w:cs="Open Sans Light"/>
          <w:color w:val="000000"/>
        </w:rPr>
        <w:t>consistently deliver the highest quality of service to all</w:t>
      </w:r>
      <w:r>
        <w:rPr>
          <w:rFonts w:cs="Open Sans Light"/>
          <w:color w:val="000000"/>
        </w:rPr>
        <w:t xml:space="preserve">. </w:t>
      </w:r>
      <w:r w:rsidRPr="00E12272">
        <w:rPr>
          <w:rFonts w:cs="Open Sans Light"/>
          <w:color w:val="000000"/>
        </w:rPr>
        <w:t>We demonstrate professionalism and have high expectation of each other</w:t>
      </w:r>
      <w:r>
        <w:rPr>
          <w:rFonts w:cs="Open Sans Light"/>
          <w:color w:val="000000"/>
        </w:rPr>
        <w:t xml:space="preserve"> being </w:t>
      </w:r>
      <w:r w:rsidRPr="00E12272">
        <w:rPr>
          <w:rFonts w:cs="Open Sans Light"/>
          <w:color w:val="000000"/>
        </w:rPr>
        <w:t>committed to teamwork, sharing knowledge, resources and skills</w:t>
      </w:r>
      <w:r>
        <w:rPr>
          <w:rFonts w:cs="Open Sans Light"/>
          <w:color w:val="000000"/>
        </w:rPr>
        <w:t>.</w:t>
      </w:r>
    </w:p>
    <w:p w14:paraId="04690C34" w14:textId="77777777" w:rsidR="00A84AF8" w:rsidRPr="00E12272" w:rsidRDefault="00A84AF8" w:rsidP="00A84AF8">
      <w:pPr>
        <w:pStyle w:val="AText"/>
        <w:spacing w:line="276" w:lineRule="auto"/>
        <w:rPr>
          <w:rFonts w:cs="Open Sans Light"/>
          <w:color w:val="000000"/>
        </w:rPr>
      </w:pPr>
    </w:p>
    <w:p w14:paraId="4D05D4F9" w14:textId="77777777" w:rsidR="00A84AF8" w:rsidRPr="001E579A" w:rsidRDefault="00A84AF8" w:rsidP="00A84AF8">
      <w:pPr>
        <w:pStyle w:val="AText"/>
        <w:spacing w:line="276" w:lineRule="auto"/>
        <w:rPr>
          <w:rFonts w:cs="Open Sans Light"/>
          <w:color w:val="000000"/>
        </w:rPr>
      </w:pPr>
      <w:r w:rsidRPr="00E12272">
        <w:rPr>
          <w:rFonts w:cs="Open Sans Light"/>
          <w:b/>
          <w:color w:val="000000"/>
        </w:rPr>
        <w:t>Dynamic</w:t>
      </w:r>
      <w:r>
        <w:rPr>
          <w:rFonts w:cs="Open Sans Light"/>
          <w:b/>
          <w:color w:val="000000"/>
        </w:rPr>
        <w:t xml:space="preserve">: </w:t>
      </w:r>
      <w:r>
        <w:rPr>
          <w:rFonts w:cs="Open Sans Light"/>
          <w:color w:val="000000"/>
        </w:rPr>
        <w:t>This means w</w:t>
      </w:r>
      <w:r w:rsidRPr="00E12272">
        <w:rPr>
          <w:rFonts w:cs="Open Sans Light"/>
          <w:color w:val="000000"/>
        </w:rPr>
        <w:t>e actively embrace change</w:t>
      </w:r>
      <w:r>
        <w:rPr>
          <w:rFonts w:cs="Open Sans Light"/>
          <w:color w:val="000000"/>
        </w:rPr>
        <w:t>,</w:t>
      </w:r>
      <w:r w:rsidRPr="00E12272">
        <w:rPr>
          <w:rFonts w:cs="Open Sans Light"/>
          <w:color w:val="000000"/>
        </w:rPr>
        <w:t xml:space="preserve"> welcome progress and</w:t>
      </w:r>
      <w:r>
        <w:rPr>
          <w:rFonts w:cs="Open Sans Light"/>
          <w:color w:val="000000"/>
        </w:rPr>
        <w:t xml:space="preserve"> </w:t>
      </w:r>
      <w:r w:rsidRPr="00E12272">
        <w:rPr>
          <w:rFonts w:cs="Open Sans Light"/>
          <w:color w:val="000000"/>
        </w:rPr>
        <w:t>display enthusiasm, passion and enjoyment for our work</w:t>
      </w:r>
      <w:r>
        <w:rPr>
          <w:rFonts w:cs="Open Sans Light"/>
          <w:color w:val="000000"/>
        </w:rPr>
        <w:t xml:space="preserve">. </w:t>
      </w:r>
      <w:r w:rsidRPr="00E12272">
        <w:rPr>
          <w:rFonts w:cs="Open Sans Light"/>
          <w:color w:val="000000"/>
        </w:rPr>
        <w:t>We are innovative, open minded and willing to adapt</w:t>
      </w:r>
      <w:r>
        <w:rPr>
          <w:rFonts w:cs="Open Sans Light"/>
          <w:color w:val="000000"/>
        </w:rPr>
        <w:t>; and w</w:t>
      </w:r>
      <w:r w:rsidRPr="00E12272">
        <w:rPr>
          <w:rFonts w:cs="Open Sans Light"/>
          <w:color w:val="000000"/>
        </w:rPr>
        <w:t>e use our drive and commitment to energize, engage and inspire others</w:t>
      </w:r>
      <w:r>
        <w:rPr>
          <w:rFonts w:cs="Open Sans Light"/>
          <w:color w:val="000000"/>
        </w:rPr>
        <w:t>.</w:t>
      </w:r>
      <w:r w:rsidRPr="001E579A">
        <w:rPr>
          <w:rFonts w:cs="Open Sans Light"/>
          <w:color w:val="000000"/>
        </w:rPr>
        <w:t> </w:t>
      </w:r>
    </w:p>
    <w:p w14:paraId="73C82321" w14:textId="77777777" w:rsidR="00A84AF8" w:rsidRDefault="00A84AF8" w:rsidP="00A84AF8">
      <w:pPr>
        <w:rPr>
          <w:sz w:val="20"/>
          <w:szCs w:val="20"/>
        </w:rPr>
      </w:pPr>
    </w:p>
    <w:p w14:paraId="2D4588D7" w14:textId="6617495F" w:rsidR="00A41B8A" w:rsidRPr="00A84AF8" w:rsidRDefault="00090F9C">
      <w:pPr>
        <w:pStyle w:val="Heading2"/>
        <w:spacing w:after="0" w:line="259" w:lineRule="auto"/>
        <w:ind w:left="72"/>
        <w:rPr>
          <w:rFonts w:ascii="Verdana" w:hAnsi="Verdana"/>
          <w:color w:val="auto"/>
          <w:sz w:val="20"/>
          <w:szCs w:val="20"/>
        </w:rPr>
      </w:pPr>
      <w:r w:rsidRPr="00A84AF8">
        <w:rPr>
          <w:rFonts w:ascii="Verdana" w:hAnsi="Verdana"/>
          <w:color w:val="auto"/>
          <w:sz w:val="20"/>
          <w:szCs w:val="20"/>
        </w:rPr>
        <w:lastRenderedPageBreak/>
        <w:t xml:space="preserve">Diversity </w:t>
      </w:r>
    </w:p>
    <w:p w14:paraId="2D4588D8" w14:textId="77777777" w:rsidR="00A41B8A" w:rsidRPr="00A84AF8" w:rsidRDefault="00090F9C">
      <w:pPr>
        <w:spacing w:after="0"/>
        <w:ind w:left="72" w:right="1"/>
        <w:rPr>
          <w:rFonts w:ascii="Verdana" w:hAnsi="Verdana"/>
          <w:sz w:val="20"/>
          <w:szCs w:val="20"/>
        </w:rPr>
      </w:pPr>
      <w:r w:rsidRPr="00A84AF8">
        <w:rPr>
          <w:rFonts w:ascii="Verdana" w:hAnsi="Verdana"/>
          <w:sz w:val="20"/>
          <w:szCs w:val="20"/>
        </w:rPr>
        <w:t xml:space="preserve">We understand the benefits of employing individuals from a range of backgrounds, with diverse cultures and talents. We aim to create a workforce that: </w:t>
      </w:r>
    </w:p>
    <w:p w14:paraId="2D4588D9" w14:textId="77777777" w:rsidR="00A41B8A" w:rsidRPr="00A84AF8" w:rsidRDefault="00090F9C">
      <w:pPr>
        <w:spacing w:after="32" w:line="259" w:lineRule="auto"/>
        <w:ind w:left="77" w:firstLine="0"/>
        <w:jc w:val="left"/>
        <w:rPr>
          <w:rFonts w:ascii="Verdana" w:hAnsi="Verdana"/>
          <w:sz w:val="20"/>
          <w:szCs w:val="20"/>
        </w:rPr>
      </w:pPr>
      <w:r w:rsidRPr="00A84AF8">
        <w:rPr>
          <w:rFonts w:ascii="Verdana" w:hAnsi="Verdana"/>
          <w:sz w:val="20"/>
          <w:szCs w:val="20"/>
        </w:rPr>
        <w:t xml:space="preserve"> </w:t>
      </w:r>
    </w:p>
    <w:p w14:paraId="2D4588DA" w14:textId="77777777" w:rsidR="00A41B8A" w:rsidRPr="00A84AF8" w:rsidRDefault="00090F9C">
      <w:pPr>
        <w:numPr>
          <w:ilvl w:val="0"/>
          <w:numId w:val="5"/>
        </w:numPr>
        <w:spacing w:after="11"/>
        <w:ind w:right="1" w:hanging="360"/>
        <w:rPr>
          <w:rFonts w:ascii="Verdana" w:hAnsi="Verdana"/>
          <w:sz w:val="20"/>
          <w:szCs w:val="20"/>
        </w:rPr>
      </w:pPr>
      <w:r w:rsidRPr="00A84AF8">
        <w:rPr>
          <w:rFonts w:ascii="Verdana" w:hAnsi="Verdana"/>
          <w:sz w:val="20"/>
          <w:szCs w:val="20"/>
        </w:rPr>
        <w:t xml:space="preserve">values difference in others and respects the dignity and worth of each individual </w:t>
      </w:r>
    </w:p>
    <w:p w14:paraId="2D4588DB" w14:textId="77777777" w:rsidR="00A41B8A" w:rsidRPr="00A84AF8" w:rsidRDefault="00090F9C">
      <w:pPr>
        <w:numPr>
          <w:ilvl w:val="0"/>
          <w:numId w:val="5"/>
        </w:numPr>
        <w:spacing w:after="11"/>
        <w:ind w:right="1" w:hanging="360"/>
        <w:rPr>
          <w:rFonts w:ascii="Verdana" w:hAnsi="Verdana"/>
          <w:sz w:val="20"/>
          <w:szCs w:val="20"/>
        </w:rPr>
      </w:pPr>
      <w:r w:rsidRPr="00A84AF8">
        <w:rPr>
          <w:rFonts w:ascii="Verdana" w:hAnsi="Verdana"/>
          <w:sz w:val="20"/>
          <w:szCs w:val="20"/>
        </w:rPr>
        <w:t xml:space="preserve">reflects the diversity of the nation that the Church of England exists to serve </w:t>
      </w:r>
    </w:p>
    <w:p w14:paraId="2D4588DC" w14:textId="77777777" w:rsidR="00A41B8A" w:rsidRPr="00A84AF8" w:rsidRDefault="00090F9C">
      <w:pPr>
        <w:numPr>
          <w:ilvl w:val="0"/>
          <w:numId w:val="5"/>
        </w:numPr>
        <w:spacing w:after="0"/>
        <w:ind w:right="1" w:hanging="360"/>
        <w:rPr>
          <w:rFonts w:ascii="Verdana" w:hAnsi="Verdana"/>
          <w:sz w:val="20"/>
          <w:szCs w:val="20"/>
        </w:rPr>
      </w:pPr>
      <w:proofErr w:type="gramStart"/>
      <w:r w:rsidRPr="00A84AF8">
        <w:rPr>
          <w:rFonts w:ascii="Verdana" w:hAnsi="Verdana"/>
          <w:sz w:val="20"/>
          <w:szCs w:val="20"/>
        </w:rPr>
        <w:t>fosters</w:t>
      </w:r>
      <w:proofErr w:type="gramEnd"/>
      <w:r w:rsidRPr="00A84AF8">
        <w:rPr>
          <w:rFonts w:ascii="Verdana" w:hAnsi="Verdana"/>
          <w:sz w:val="20"/>
          <w:szCs w:val="20"/>
        </w:rPr>
        <w:t xml:space="preserve"> a climate of creativity, tolerance and diversity that will help all staff to develop to their full potential.  </w:t>
      </w:r>
    </w:p>
    <w:p w14:paraId="2D4588DD" w14:textId="77777777" w:rsidR="00A41B8A" w:rsidRPr="00A84AF8" w:rsidRDefault="00090F9C">
      <w:pPr>
        <w:spacing w:after="0" w:line="259" w:lineRule="auto"/>
        <w:ind w:left="77" w:firstLine="0"/>
        <w:jc w:val="left"/>
        <w:rPr>
          <w:rFonts w:ascii="Verdana" w:hAnsi="Verdana"/>
          <w:sz w:val="20"/>
          <w:szCs w:val="20"/>
        </w:rPr>
      </w:pPr>
      <w:r w:rsidRPr="00A84AF8">
        <w:rPr>
          <w:rFonts w:ascii="Verdana" w:hAnsi="Verdana"/>
          <w:sz w:val="20"/>
          <w:szCs w:val="20"/>
        </w:rPr>
        <w:t xml:space="preserve"> </w:t>
      </w:r>
    </w:p>
    <w:p w14:paraId="2D4588DE" w14:textId="77777777" w:rsidR="00A41B8A" w:rsidRPr="00A84AF8" w:rsidRDefault="00090F9C">
      <w:pPr>
        <w:spacing w:after="0"/>
        <w:ind w:left="72" w:right="1"/>
        <w:rPr>
          <w:rFonts w:ascii="Verdana" w:hAnsi="Verdana"/>
          <w:sz w:val="20"/>
          <w:szCs w:val="20"/>
        </w:rPr>
      </w:pPr>
      <w:r w:rsidRPr="00A84AF8">
        <w:rPr>
          <w:rFonts w:ascii="Verdana" w:hAnsi="Verdana"/>
          <w:sz w:val="20"/>
          <w:szCs w:val="20"/>
        </w:rPr>
        <w:t xml:space="preserve">We are committed to being an equal opportunities employer and ensuring that all employees, job applicants, stakeholders and other persons with whom we deal are treated fairly and are not subjected to discrimination. We want to ensure that we not only observe the relevant legislation but also do whatever is necessary to provide genuine equality of opportunity. We expect all of our employees to be treated and to treat others with respect. Our aim is to provide a working environment free from harassment, intimidation, or discrimination in any form which may affect the dignity of the individual. </w:t>
      </w:r>
    </w:p>
    <w:p w14:paraId="2D4588DF" w14:textId="77777777" w:rsidR="00A41B8A" w:rsidRPr="00A84AF8" w:rsidRDefault="00090F9C">
      <w:pPr>
        <w:spacing w:after="4" w:line="259" w:lineRule="auto"/>
        <w:ind w:left="77" w:firstLine="0"/>
        <w:jc w:val="left"/>
        <w:rPr>
          <w:rFonts w:ascii="Verdana" w:hAnsi="Verdana"/>
          <w:sz w:val="20"/>
          <w:szCs w:val="20"/>
        </w:rPr>
      </w:pPr>
      <w:r w:rsidRPr="00A84AF8">
        <w:rPr>
          <w:rFonts w:ascii="Verdana" w:eastAsia="Calibri" w:hAnsi="Verdana" w:cs="Calibri"/>
          <w:sz w:val="20"/>
          <w:szCs w:val="20"/>
        </w:rPr>
        <w:t xml:space="preserve"> </w:t>
      </w:r>
    </w:p>
    <w:p w14:paraId="2D4588E0" w14:textId="77777777" w:rsidR="00A41B8A" w:rsidRPr="00A84AF8" w:rsidRDefault="00090F9C">
      <w:pPr>
        <w:pStyle w:val="Heading2"/>
        <w:spacing w:after="0" w:line="259" w:lineRule="auto"/>
        <w:ind w:left="72"/>
        <w:rPr>
          <w:rFonts w:ascii="Verdana" w:hAnsi="Verdana"/>
          <w:color w:val="auto"/>
          <w:sz w:val="20"/>
          <w:szCs w:val="20"/>
        </w:rPr>
      </w:pPr>
      <w:r w:rsidRPr="00A84AF8">
        <w:rPr>
          <w:rFonts w:ascii="Verdana" w:hAnsi="Verdana"/>
          <w:color w:val="auto"/>
          <w:sz w:val="20"/>
          <w:szCs w:val="20"/>
        </w:rPr>
        <w:t xml:space="preserve">Standards of Behaviour and Conduct </w:t>
      </w:r>
    </w:p>
    <w:p w14:paraId="2D4588E1" w14:textId="77777777" w:rsidR="00A41B8A" w:rsidRPr="00A84AF8" w:rsidRDefault="00090F9C">
      <w:pPr>
        <w:spacing w:after="0" w:line="259" w:lineRule="auto"/>
        <w:ind w:left="77" w:firstLine="0"/>
        <w:jc w:val="left"/>
        <w:rPr>
          <w:rFonts w:ascii="Verdana" w:hAnsi="Verdana"/>
          <w:sz w:val="20"/>
          <w:szCs w:val="20"/>
        </w:rPr>
      </w:pPr>
      <w:r w:rsidRPr="00A84AF8">
        <w:rPr>
          <w:rFonts w:ascii="Verdana" w:eastAsia="Calibri" w:hAnsi="Verdana" w:cs="Calibri"/>
          <w:b/>
          <w:i/>
          <w:sz w:val="20"/>
          <w:szCs w:val="20"/>
        </w:rPr>
        <w:t xml:space="preserve"> </w:t>
      </w:r>
    </w:p>
    <w:p w14:paraId="2D4588E2" w14:textId="77777777" w:rsidR="00A41B8A" w:rsidRPr="00A84AF8" w:rsidRDefault="00090F9C">
      <w:pPr>
        <w:spacing w:after="0" w:line="238" w:lineRule="auto"/>
        <w:ind w:left="62" w:firstLine="0"/>
        <w:jc w:val="left"/>
        <w:rPr>
          <w:rFonts w:ascii="Verdana" w:hAnsi="Verdana"/>
          <w:sz w:val="20"/>
          <w:szCs w:val="20"/>
        </w:rPr>
      </w:pPr>
      <w:r w:rsidRPr="00A84AF8">
        <w:rPr>
          <w:rFonts w:ascii="Verdana" w:hAnsi="Verdana"/>
          <w:sz w:val="20"/>
          <w:szCs w:val="20"/>
        </w:rPr>
        <w:t xml:space="preserve">Staff are expected to act at all times with due consideration for others and in a manner befitting their position as employees of the Church and as professionals, whatever their job. </w:t>
      </w:r>
    </w:p>
    <w:p w14:paraId="2D4588E3" w14:textId="77777777" w:rsidR="00A41B8A" w:rsidRPr="00A84AF8" w:rsidRDefault="00090F9C">
      <w:pPr>
        <w:spacing w:after="0" w:line="259" w:lineRule="auto"/>
        <w:ind w:left="77" w:firstLine="0"/>
        <w:jc w:val="left"/>
        <w:rPr>
          <w:rFonts w:ascii="Verdana" w:hAnsi="Verdana"/>
          <w:sz w:val="20"/>
          <w:szCs w:val="20"/>
        </w:rPr>
      </w:pPr>
      <w:r w:rsidRPr="00A84AF8">
        <w:rPr>
          <w:rFonts w:ascii="Verdana" w:hAnsi="Verdana"/>
          <w:sz w:val="20"/>
          <w:szCs w:val="20"/>
        </w:rPr>
        <w:t xml:space="preserve"> </w:t>
      </w:r>
    </w:p>
    <w:p w14:paraId="2D4588E4" w14:textId="77777777" w:rsidR="00A41B8A" w:rsidRPr="00A84AF8" w:rsidRDefault="00090F9C">
      <w:pPr>
        <w:spacing w:after="0" w:line="259" w:lineRule="auto"/>
        <w:ind w:left="77" w:firstLine="0"/>
        <w:jc w:val="left"/>
        <w:rPr>
          <w:rFonts w:ascii="Verdana" w:hAnsi="Verdana"/>
          <w:sz w:val="20"/>
          <w:szCs w:val="20"/>
        </w:rPr>
      </w:pPr>
      <w:r w:rsidRPr="00A84AF8">
        <w:rPr>
          <w:rFonts w:ascii="Verdana" w:hAnsi="Verdana"/>
          <w:sz w:val="20"/>
          <w:szCs w:val="20"/>
        </w:rPr>
        <w:t xml:space="preserve"> </w:t>
      </w:r>
    </w:p>
    <w:sectPr w:rsidR="00A41B8A" w:rsidRPr="00A84AF8">
      <w:footerReference w:type="default" r:id="rId11"/>
      <w:pgSz w:w="11899" w:h="16841"/>
      <w:pgMar w:top="857" w:right="1123" w:bottom="1190" w:left="8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D8030" w14:textId="77777777" w:rsidR="00AC76D7" w:rsidRDefault="00AC76D7" w:rsidP="00334337">
      <w:pPr>
        <w:spacing w:after="0" w:line="240" w:lineRule="auto"/>
      </w:pPr>
      <w:r>
        <w:separator/>
      </w:r>
    </w:p>
  </w:endnote>
  <w:endnote w:type="continuationSeparator" w:id="0">
    <w:p w14:paraId="4B036891" w14:textId="77777777" w:rsidR="00AC76D7" w:rsidRDefault="00AC76D7" w:rsidP="00334337">
      <w:pPr>
        <w:spacing w:after="0" w:line="240" w:lineRule="auto"/>
      </w:pPr>
      <w:r>
        <w:continuationSeparator/>
      </w:r>
    </w:p>
  </w:endnote>
  <w:endnote w:type="continuationNotice" w:id="1">
    <w:p w14:paraId="034AB0FB" w14:textId="77777777" w:rsidR="00CE1AB8" w:rsidRDefault="00CE1A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Light">
    <w:altName w:val="Segoe UI"/>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00240" w14:textId="43BDBB17" w:rsidR="00AC76D7" w:rsidRDefault="005F4988">
    <w:pPr>
      <w:pStyle w:val="Footer"/>
    </w:pPr>
    <w:r>
      <w:t>July 202</w:t>
    </w:r>
    <w:r w:rsidR="00AC76D7">
      <w:t>3</w:t>
    </w:r>
  </w:p>
  <w:p w14:paraId="74587EE6" w14:textId="77777777" w:rsidR="00AC76D7" w:rsidRDefault="00AC7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D4E08" w14:textId="77777777" w:rsidR="00AC76D7" w:rsidRDefault="00AC76D7" w:rsidP="00334337">
      <w:pPr>
        <w:spacing w:after="0" w:line="240" w:lineRule="auto"/>
      </w:pPr>
      <w:r>
        <w:separator/>
      </w:r>
    </w:p>
  </w:footnote>
  <w:footnote w:type="continuationSeparator" w:id="0">
    <w:p w14:paraId="597F22F7" w14:textId="77777777" w:rsidR="00AC76D7" w:rsidRDefault="00AC76D7" w:rsidP="00334337">
      <w:pPr>
        <w:spacing w:after="0" w:line="240" w:lineRule="auto"/>
      </w:pPr>
      <w:r>
        <w:continuationSeparator/>
      </w:r>
    </w:p>
  </w:footnote>
  <w:footnote w:type="continuationNotice" w:id="1">
    <w:p w14:paraId="60A6060A" w14:textId="77777777" w:rsidR="00CE1AB8" w:rsidRDefault="00CE1A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8.25pt;height:9pt" coordsize="" o:spt="100" o:bullet="t" adj="0,,0" path="" stroked="f">
        <v:stroke joinstyle="miter"/>
        <v:imagedata r:id="rId1" o:title="image7"/>
        <v:formulas/>
        <v:path o:connecttype="segments"/>
      </v:shape>
    </w:pict>
  </w:numPicBullet>
  <w:abstractNum w:abstractNumId="0" w15:restartNumberingAfterBreak="0">
    <w:nsid w:val="03B85D9D"/>
    <w:multiLevelType w:val="hybridMultilevel"/>
    <w:tmpl w:val="1776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4739A"/>
    <w:multiLevelType w:val="hybridMultilevel"/>
    <w:tmpl w:val="6DF26336"/>
    <w:lvl w:ilvl="0" w:tplc="875E9270">
      <w:start w:val="1"/>
      <w:numFmt w:val="bullet"/>
      <w:lvlText w:val="•"/>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4873C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082A9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14283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5034F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0073D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F2E12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78195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A45E4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D07A57"/>
    <w:multiLevelType w:val="hybridMultilevel"/>
    <w:tmpl w:val="420AD6AA"/>
    <w:lvl w:ilvl="0" w:tplc="BFCC9574">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22E2BC">
      <w:start w:val="1"/>
      <w:numFmt w:val="bullet"/>
      <w:lvlText w:val="o"/>
      <w:lvlJc w:val="left"/>
      <w:pPr>
        <w:ind w:left="1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9675D8">
      <w:start w:val="1"/>
      <w:numFmt w:val="bullet"/>
      <w:lvlText w:val="▪"/>
      <w:lvlJc w:val="left"/>
      <w:pPr>
        <w:ind w:left="2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1EEDF0">
      <w:start w:val="1"/>
      <w:numFmt w:val="bullet"/>
      <w:lvlText w:val="•"/>
      <w:lvlJc w:val="left"/>
      <w:pPr>
        <w:ind w:left="2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968AB6">
      <w:start w:val="1"/>
      <w:numFmt w:val="bullet"/>
      <w:lvlText w:val="o"/>
      <w:lvlJc w:val="left"/>
      <w:pPr>
        <w:ind w:left="3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0AF956">
      <w:start w:val="1"/>
      <w:numFmt w:val="bullet"/>
      <w:lvlText w:val="▪"/>
      <w:lvlJc w:val="left"/>
      <w:pPr>
        <w:ind w:left="4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24A578">
      <w:start w:val="1"/>
      <w:numFmt w:val="bullet"/>
      <w:lvlText w:val="•"/>
      <w:lvlJc w:val="left"/>
      <w:pPr>
        <w:ind w:left="51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80CFC0">
      <w:start w:val="1"/>
      <w:numFmt w:val="bullet"/>
      <w:lvlText w:val="o"/>
      <w:lvlJc w:val="left"/>
      <w:pPr>
        <w:ind w:left="58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CA7464">
      <w:start w:val="1"/>
      <w:numFmt w:val="bullet"/>
      <w:lvlText w:val="▪"/>
      <w:lvlJc w:val="left"/>
      <w:pPr>
        <w:ind w:left="65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E45B57"/>
    <w:multiLevelType w:val="hybridMultilevel"/>
    <w:tmpl w:val="4950F1B4"/>
    <w:lvl w:ilvl="0" w:tplc="08090001">
      <w:start w:val="1"/>
      <w:numFmt w:val="bullet"/>
      <w:lvlText w:val=""/>
      <w:lvlJc w:val="left"/>
      <w:pPr>
        <w:ind w:left="809" w:hanging="360"/>
      </w:pPr>
      <w:rPr>
        <w:rFonts w:ascii="Symbol" w:hAnsi="Symbol" w:hint="default"/>
      </w:rPr>
    </w:lvl>
    <w:lvl w:ilvl="1" w:tplc="08090003" w:tentative="1">
      <w:start w:val="1"/>
      <w:numFmt w:val="bullet"/>
      <w:lvlText w:val="o"/>
      <w:lvlJc w:val="left"/>
      <w:pPr>
        <w:ind w:left="1529" w:hanging="360"/>
      </w:pPr>
      <w:rPr>
        <w:rFonts w:ascii="Courier New" w:hAnsi="Courier New" w:cs="Courier New" w:hint="default"/>
      </w:rPr>
    </w:lvl>
    <w:lvl w:ilvl="2" w:tplc="08090005" w:tentative="1">
      <w:start w:val="1"/>
      <w:numFmt w:val="bullet"/>
      <w:lvlText w:val=""/>
      <w:lvlJc w:val="left"/>
      <w:pPr>
        <w:ind w:left="2249" w:hanging="360"/>
      </w:pPr>
      <w:rPr>
        <w:rFonts w:ascii="Wingdings" w:hAnsi="Wingdings" w:hint="default"/>
      </w:rPr>
    </w:lvl>
    <w:lvl w:ilvl="3" w:tplc="08090001" w:tentative="1">
      <w:start w:val="1"/>
      <w:numFmt w:val="bullet"/>
      <w:lvlText w:val=""/>
      <w:lvlJc w:val="left"/>
      <w:pPr>
        <w:ind w:left="2969" w:hanging="360"/>
      </w:pPr>
      <w:rPr>
        <w:rFonts w:ascii="Symbol" w:hAnsi="Symbol" w:hint="default"/>
      </w:rPr>
    </w:lvl>
    <w:lvl w:ilvl="4" w:tplc="08090003" w:tentative="1">
      <w:start w:val="1"/>
      <w:numFmt w:val="bullet"/>
      <w:lvlText w:val="o"/>
      <w:lvlJc w:val="left"/>
      <w:pPr>
        <w:ind w:left="3689" w:hanging="360"/>
      </w:pPr>
      <w:rPr>
        <w:rFonts w:ascii="Courier New" w:hAnsi="Courier New" w:cs="Courier New" w:hint="default"/>
      </w:rPr>
    </w:lvl>
    <w:lvl w:ilvl="5" w:tplc="08090005" w:tentative="1">
      <w:start w:val="1"/>
      <w:numFmt w:val="bullet"/>
      <w:lvlText w:val=""/>
      <w:lvlJc w:val="left"/>
      <w:pPr>
        <w:ind w:left="4409" w:hanging="360"/>
      </w:pPr>
      <w:rPr>
        <w:rFonts w:ascii="Wingdings" w:hAnsi="Wingdings" w:hint="default"/>
      </w:rPr>
    </w:lvl>
    <w:lvl w:ilvl="6" w:tplc="08090001" w:tentative="1">
      <w:start w:val="1"/>
      <w:numFmt w:val="bullet"/>
      <w:lvlText w:val=""/>
      <w:lvlJc w:val="left"/>
      <w:pPr>
        <w:ind w:left="5129" w:hanging="360"/>
      </w:pPr>
      <w:rPr>
        <w:rFonts w:ascii="Symbol" w:hAnsi="Symbol" w:hint="default"/>
      </w:rPr>
    </w:lvl>
    <w:lvl w:ilvl="7" w:tplc="08090003" w:tentative="1">
      <w:start w:val="1"/>
      <w:numFmt w:val="bullet"/>
      <w:lvlText w:val="o"/>
      <w:lvlJc w:val="left"/>
      <w:pPr>
        <w:ind w:left="5849" w:hanging="360"/>
      </w:pPr>
      <w:rPr>
        <w:rFonts w:ascii="Courier New" w:hAnsi="Courier New" w:cs="Courier New" w:hint="default"/>
      </w:rPr>
    </w:lvl>
    <w:lvl w:ilvl="8" w:tplc="08090005" w:tentative="1">
      <w:start w:val="1"/>
      <w:numFmt w:val="bullet"/>
      <w:lvlText w:val=""/>
      <w:lvlJc w:val="left"/>
      <w:pPr>
        <w:ind w:left="6569" w:hanging="360"/>
      </w:pPr>
      <w:rPr>
        <w:rFonts w:ascii="Wingdings" w:hAnsi="Wingdings" w:hint="default"/>
      </w:rPr>
    </w:lvl>
  </w:abstractNum>
  <w:abstractNum w:abstractNumId="4" w15:restartNumberingAfterBreak="0">
    <w:nsid w:val="10D97EDB"/>
    <w:multiLevelType w:val="hybridMultilevel"/>
    <w:tmpl w:val="FD646DDE"/>
    <w:lvl w:ilvl="0" w:tplc="3F9E208A">
      <w:start w:val="1"/>
      <w:numFmt w:val="bullet"/>
      <w:lvlText w:val="•"/>
      <w:lvlJc w:val="left"/>
      <w:pPr>
        <w:ind w:left="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40828A">
      <w:start w:val="1"/>
      <w:numFmt w:val="bullet"/>
      <w:lvlText w:val="o"/>
      <w:lvlJc w:val="left"/>
      <w:pPr>
        <w:ind w:left="17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66509A">
      <w:start w:val="1"/>
      <w:numFmt w:val="bullet"/>
      <w:lvlText w:val="▪"/>
      <w:lvlJc w:val="left"/>
      <w:pPr>
        <w:ind w:left="2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3A2200">
      <w:start w:val="1"/>
      <w:numFmt w:val="bullet"/>
      <w:lvlText w:val="•"/>
      <w:lvlJc w:val="left"/>
      <w:pPr>
        <w:ind w:left="3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8E21B8">
      <w:start w:val="1"/>
      <w:numFmt w:val="bullet"/>
      <w:lvlText w:val="o"/>
      <w:lvlJc w:val="left"/>
      <w:pPr>
        <w:ind w:left="3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CCA23E">
      <w:start w:val="1"/>
      <w:numFmt w:val="bullet"/>
      <w:lvlText w:val="▪"/>
      <w:lvlJc w:val="left"/>
      <w:pPr>
        <w:ind w:left="4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C2C7AA">
      <w:start w:val="1"/>
      <w:numFmt w:val="bullet"/>
      <w:lvlText w:val="•"/>
      <w:lvlJc w:val="left"/>
      <w:pPr>
        <w:ind w:left="5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2038DE">
      <w:start w:val="1"/>
      <w:numFmt w:val="bullet"/>
      <w:lvlText w:val="o"/>
      <w:lvlJc w:val="left"/>
      <w:pPr>
        <w:ind w:left="6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160520">
      <w:start w:val="1"/>
      <w:numFmt w:val="bullet"/>
      <w:lvlText w:val="▪"/>
      <w:lvlJc w:val="left"/>
      <w:pPr>
        <w:ind w:left="6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A37002"/>
    <w:multiLevelType w:val="hybridMultilevel"/>
    <w:tmpl w:val="B7720F4C"/>
    <w:lvl w:ilvl="0" w:tplc="50D68E26">
      <w:start w:val="1"/>
      <w:numFmt w:val="bullet"/>
      <w:lvlText w:val="•"/>
      <w:lvlJc w:val="left"/>
      <w:pPr>
        <w:ind w:left="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788534">
      <w:start w:val="1"/>
      <w:numFmt w:val="bullet"/>
      <w:lvlText w:val="o"/>
      <w:lvlJc w:val="left"/>
      <w:pPr>
        <w:ind w:left="1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1C5D8E">
      <w:start w:val="1"/>
      <w:numFmt w:val="bullet"/>
      <w:lvlText w:val="▪"/>
      <w:lvlJc w:val="left"/>
      <w:pPr>
        <w:ind w:left="1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22608">
      <w:start w:val="1"/>
      <w:numFmt w:val="bullet"/>
      <w:lvlText w:val="•"/>
      <w:lvlJc w:val="left"/>
      <w:pPr>
        <w:ind w:left="2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348EAA">
      <w:start w:val="1"/>
      <w:numFmt w:val="bullet"/>
      <w:lvlText w:val="o"/>
      <w:lvlJc w:val="left"/>
      <w:pPr>
        <w:ind w:left="33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DAAC32">
      <w:start w:val="1"/>
      <w:numFmt w:val="bullet"/>
      <w:lvlText w:val="▪"/>
      <w:lvlJc w:val="left"/>
      <w:pPr>
        <w:ind w:left="40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3824C4">
      <w:start w:val="1"/>
      <w:numFmt w:val="bullet"/>
      <w:lvlText w:val="•"/>
      <w:lvlJc w:val="left"/>
      <w:pPr>
        <w:ind w:left="4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5A02B0">
      <w:start w:val="1"/>
      <w:numFmt w:val="bullet"/>
      <w:lvlText w:val="o"/>
      <w:lvlJc w:val="left"/>
      <w:pPr>
        <w:ind w:left="55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D2F8CE">
      <w:start w:val="1"/>
      <w:numFmt w:val="bullet"/>
      <w:lvlText w:val="▪"/>
      <w:lvlJc w:val="left"/>
      <w:pPr>
        <w:ind w:left="62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496EC7"/>
    <w:multiLevelType w:val="hybridMultilevel"/>
    <w:tmpl w:val="1696DDE6"/>
    <w:lvl w:ilvl="0" w:tplc="08090001">
      <w:start w:val="1"/>
      <w:numFmt w:val="bullet"/>
      <w:lvlText w:val=""/>
      <w:lvlJc w:val="left"/>
      <w:pPr>
        <w:ind w:left="36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CB6330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F29B1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FE6AB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9E618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3C0BB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D6816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B0F78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F8525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DD23AE8"/>
    <w:multiLevelType w:val="hybridMultilevel"/>
    <w:tmpl w:val="32B23BDE"/>
    <w:lvl w:ilvl="0" w:tplc="29981440">
      <w:start w:val="1"/>
      <w:numFmt w:val="decimal"/>
      <w:lvlText w:val="%1."/>
      <w:lvlJc w:val="left"/>
      <w:pPr>
        <w:ind w:left="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D42472E">
      <w:start w:val="1"/>
      <w:numFmt w:val="bullet"/>
      <w:lvlText w:val="•"/>
      <w:lvlPicBulletId w:val="0"/>
      <w:lvlJc w:val="left"/>
      <w:pPr>
        <w:ind w:left="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40FA6E">
      <w:start w:val="1"/>
      <w:numFmt w:val="bullet"/>
      <w:lvlText w:val="▪"/>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684D18">
      <w:start w:val="1"/>
      <w:numFmt w:val="bullet"/>
      <w:lvlText w:val="•"/>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86D72E">
      <w:start w:val="1"/>
      <w:numFmt w:val="bullet"/>
      <w:lvlText w:val="o"/>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F6482A">
      <w:start w:val="1"/>
      <w:numFmt w:val="bullet"/>
      <w:lvlText w:val="▪"/>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76796C">
      <w:start w:val="1"/>
      <w:numFmt w:val="bullet"/>
      <w:lvlText w:val="•"/>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FA6536">
      <w:start w:val="1"/>
      <w:numFmt w:val="bullet"/>
      <w:lvlText w:val="o"/>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5E764A">
      <w:start w:val="1"/>
      <w:numFmt w:val="bullet"/>
      <w:lvlText w:val="▪"/>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C247B8"/>
    <w:multiLevelType w:val="hybridMultilevel"/>
    <w:tmpl w:val="2D06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9C502A"/>
    <w:multiLevelType w:val="hybridMultilevel"/>
    <w:tmpl w:val="4DE6EA32"/>
    <w:lvl w:ilvl="0" w:tplc="4616482A">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C49E0C">
      <w:start w:val="1"/>
      <w:numFmt w:val="bullet"/>
      <w:lvlText w:val="o"/>
      <w:lvlJc w:val="left"/>
      <w:pPr>
        <w:ind w:left="1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CE992E">
      <w:start w:val="1"/>
      <w:numFmt w:val="bullet"/>
      <w:lvlText w:val="▪"/>
      <w:lvlJc w:val="left"/>
      <w:pPr>
        <w:ind w:left="2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0E9140">
      <w:start w:val="1"/>
      <w:numFmt w:val="bullet"/>
      <w:lvlText w:val="•"/>
      <w:lvlJc w:val="left"/>
      <w:pPr>
        <w:ind w:left="3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C675C6">
      <w:start w:val="1"/>
      <w:numFmt w:val="bullet"/>
      <w:lvlText w:val="o"/>
      <w:lvlJc w:val="left"/>
      <w:pPr>
        <w:ind w:left="38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685B66">
      <w:start w:val="1"/>
      <w:numFmt w:val="bullet"/>
      <w:lvlText w:val="▪"/>
      <w:lvlJc w:val="left"/>
      <w:pPr>
        <w:ind w:left="4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707CD4">
      <w:start w:val="1"/>
      <w:numFmt w:val="bullet"/>
      <w:lvlText w:val="•"/>
      <w:lvlJc w:val="left"/>
      <w:pPr>
        <w:ind w:left="5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CA6D7A">
      <w:start w:val="1"/>
      <w:numFmt w:val="bullet"/>
      <w:lvlText w:val="o"/>
      <w:lvlJc w:val="left"/>
      <w:pPr>
        <w:ind w:left="60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22CB4E">
      <w:start w:val="1"/>
      <w:numFmt w:val="bullet"/>
      <w:lvlText w:val="▪"/>
      <w:lvlJc w:val="left"/>
      <w:pPr>
        <w:ind w:left="6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FE20319"/>
    <w:multiLevelType w:val="hybridMultilevel"/>
    <w:tmpl w:val="2DBE4104"/>
    <w:lvl w:ilvl="0" w:tplc="C244203A">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88F54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3EE7F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6277D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4034A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2E982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10E68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40A0B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3C115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17451B5"/>
    <w:multiLevelType w:val="hybridMultilevel"/>
    <w:tmpl w:val="8440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6232A"/>
    <w:multiLevelType w:val="hybridMultilevel"/>
    <w:tmpl w:val="5C56C42E"/>
    <w:lvl w:ilvl="0" w:tplc="BC640230">
      <w:start w:val="1"/>
      <w:numFmt w:val="bullet"/>
      <w:lvlText w:val="•"/>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ECA0C2">
      <w:start w:val="1"/>
      <w:numFmt w:val="bullet"/>
      <w:lvlText w:val="-"/>
      <w:lvlJc w:val="left"/>
      <w:pPr>
        <w:ind w:left="15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ACDAF2">
      <w:start w:val="1"/>
      <w:numFmt w:val="bullet"/>
      <w:lvlText w:val="▪"/>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70C3D12">
      <w:start w:val="1"/>
      <w:numFmt w:val="bullet"/>
      <w:lvlText w:val="•"/>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786F90E">
      <w:start w:val="1"/>
      <w:numFmt w:val="bullet"/>
      <w:lvlText w:val="o"/>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930886E">
      <w:start w:val="1"/>
      <w:numFmt w:val="bullet"/>
      <w:lvlText w:val="▪"/>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A8CA76">
      <w:start w:val="1"/>
      <w:numFmt w:val="bullet"/>
      <w:lvlText w:val="•"/>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7E4DABE">
      <w:start w:val="1"/>
      <w:numFmt w:val="bullet"/>
      <w:lvlText w:val="o"/>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D8535C">
      <w:start w:val="1"/>
      <w:numFmt w:val="bullet"/>
      <w:lvlText w:val="▪"/>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7973D45"/>
    <w:multiLevelType w:val="hybridMultilevel"/>
    <w:tmpl w:val="7FAA2016"/>
    <w:lvl w:ilvl="0" w:tplc="6AAA65EC">
      <w:numFmt w:val="bullet"/>
      <w:lvlText w:val=""/>
      <w:lvlJc w:val="left"/>
      <w:pPr>
        <w:ind w:left="809" w:hanging="360"/>
      </w:pPr>
      <w:rPr>
        <w:rFonts w:ascii="Arial" w:eastAsia="Segoe UI Symbol" w:hAnsi="Arial" w:cs="Arial" w:hint="default"/>
      </w:rPr>
    </w:lvl>
    <w:lvl w:ilvl="1" w:tplc="08090003" w:tentative="1">
      <w:start w:val="1"/>
      <w:numFmt w:val="bullet"/>
      <w:lvlText w:val="o"/>
      <w:lvlJc w:val="left"/>
      <w:pPr>
        <w:ind w:left="1529" w:hanging="360"/>
      </w:pPr>
      <w:rPr>
        <w:rFonts w:ascii="Courier New" w:hAnsi="Courier New" w:cs="Courier New" w:hint="default"/>
      </w:rPr>
    </w:lvl>
    <w:lvl w:ilvl="2" w:tplc="08090005" w:tentative="1">
      <w:start w:val="1"/>
      <w:numFmt w:val="bullet"/>
      <w:lvlText w:val=""/>
      <w:lvlJc w:val="left"/>
      <w:pPr>
        <w:ind w:left="2249" w:hanging="360"/>
      </w:pPr>
      <w:rPr>
        <w:rFonts w:ascii="Wingdings" w:hAnsi="Wingdings" w:hint="default"/>
      </w:rPr>
    </w:lvl>
    <w:lvl w:ilvl="3" w:tplc="08090001" w:tentative="1">
      <w:start w:val="1"/>
      <w:numFmt w:val="bullet"/>
      <w:lvlText w:val=""/>
      <w:lvlJc w:val="left"/>
      <w:pPr>
        <w:ind w:left="2969" w:hanging="360"/>
      </w:pPr>
      <w:rPr>
        <w:rFonts w:ascii="Symbol" w:hAnsi="Symbol" w:hint="default"/>
      </w:rPr>
    </w:lvl>
    <w:lvl w:ilvl="4" w:tplc="08090003" w:tentative="1">
      <w:start w:val="1"/>
      <w:numFmt w:val="bullet"/>
      <w:lvlText w:val="o"/>
      <w:lvlJc w:val="left"/>
      <w:pPr>
        <w:ind w:left="3689" w:hanging="360"/>
      </w:pPr>
      <w:rPr>
        <w:rFonts w:ascii="Courier New" w:hAnsi="Courier New" w:cs="Courier New" w:hint="default"/>
      </w:rPr>
    </w:lvl>
    <w:lvl w:ilvl="5" w:tplc="08090005" w:tentative="1">
      <w:start w:val="1"/>
      <w:numFmt w:val="bullet"/>
      <w:lvlText w:val=""/>
      <w:lvlJc w:val="left"/>
      <w:pPr>
        <w:ind w:left="4409" w:hanging="360"/>
      </w:pPr>
      <w:rPr>
        <w:rFonts w:ascii="Wingdings" w:hAnsi="Wingdings" w:hint="default"/>
      </w:rPr>
    </w:lvl>
    <w:lvl w:ilvl="6" w:tplc="08090001" w:tentative="1">
      <w:start w:val="1"/>
      <w:numFmt w:val="bullet"/>
      <w:lvlText w:val=""/>
      <w:lvlJc w:val="left"/>
      <w:pPr>
        <w:ind w:left="5129" w:hanging="360"/>
      </w:pPr>
      <w:rPr>
        <w:rFonts w:ascii="Symbol" w:hAnsi="Symbol" w:hint="default"/>
      </w:rPr>
    </w:lvl>
    <w:lvl w:ilvl="7" w:tplc="08090003" w:tentative="1">
      <w:start w:val="1"/>
      <w:numFmt w:val="bullet"/>
      <w:lvlText w:val="o"/>
      <w:lvlJc w:val="left"/>
      <w:pPr>
        <w:ind w:left="5849" w:hanging="360"/>
      </w:pPr>
      <w:rPr>
        <w:rFonts w:ascii="Courier New" w:hAnsi="Courier New" w:cs="Courier New" w:hint="default"/>
      </w:rPr>
    </w:lvl>
    <w:lvl w:ilvl="8" w:tplc="08090005" w:tentative="1">
      <w:start w:val="1"/>
      <w:numFmt w:val="bullet"/>
      <w:lvlText w:val=""/>
      <w:lvlJc w:val="left"/>
      <w:pPr>
        <w:ind w:left="6569" w:hanging="360"/>
      </w:pPr>
      <w:rPr>
        <w:rFonts w:ascii="Wingdings" w:hAnsi="Wingdings" w:hint="default"/>
      </w:rPr>
    </w:lvl>
  </w:abstractNum>
  <w:abstractNum w:abstractNumId="14" w15:restartNumberingAfterBreak="0">
    <w:nsid w:val="4E6B2249"/>
    <w:multiLevelType w:val="hybridMultilevel"/>
    <w:tmpl w:val="18DE51CC"/>
    <w:lvl w:ilvl="0" w:tplc="7756A296">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B6330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F29B1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FE6AB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9E618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3C0BB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D6816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B0F78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F8525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4365633"/>
    <w:multiLevelType w:val="hybridMultilevel"/>
    <w:tmpl w:val="4C42F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872A6C"/>
    <w:multiLevelType w:val="hybridMultilevel"/>
    <w:tmpl w:val="3C9EEC8A"/>
    <w:lvl w:ilvl="0" w:tplc="2648E30A">
      <w:start w:val="1"/>
      <w:numFmt w:val="bullet"/>
      <w:lvlText w:val="•"/>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2EFF0C">
      <w:start w:val="1"/>
      <w:numFmt w:val="bullet"/>
      <w:lvlText w:val="-"/>
      <w:lvlJc w:val="left"/>
      <w:pPr>
        <w:ind w:left="1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26C624">
      <w:start w:val="1"/>
      <w:numFmt w:val="bullet"/>
      <w:lvlText w:val="▪"/>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56DC96">
      <w:start w:val="1"/>
      <w:numFmt w:val="bullet"/>
      <w:lvlText w:val="•"/>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4CFF82">
      <w:start w:val="1"/>
      <w:numFmt w:val="bullet"/>
      <w:lvlText w:val="o"/>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4A1AE2">
      <w:start w:val="1"/>
      <w:numFmt w:val="bullet"/>
      <w:lvlText w:val="▪"/>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B4657B2">
      <w:start w:val="1"/>
      <w:numFmt w:val="bullet"/>
      <w:lvlText w:val="•"/>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EC140E">
      <w:start w:val="1"/>
      <w:numFmt w:val="bullet"/>
      <w:lvlText w:val="o"/>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904784">
      <w:start w:val="1"/>
      <w:numFmt w:val="bullet"/>
      <w:lvlText w:val="▪"/>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27C4E19"/>
    <w:multiLevelType w:val="hybridMultilevel"/>
    <w:tmpl w:val="1EFCF9D0"/>
    <w:lvl w:ilvl="0" w:tplc="08090001">
      <w:start w:val="1"/>
      <w:numFmt w:val="bullet"/>
      <w:lvlText w:val=""/>
      <w:lvlJc w:val="left"/>
      <w:pPr>
        <w:ind w:left="36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D88F54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3EE7F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6277D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4034A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2E982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10E68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40A0B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3C115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2EC2737"/>
    <w:multiLevelType w:val="hybridMultilevel"/>
    <w:tmpl w:val="20F8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32206E"/>
    <w:multiLevelType w:val="multilevel"/>
    <w:tmpl w:val="81CA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7067C8"/>
    <w:multiLevelType w:val="hybridMultilevel"/>
    <w:tmpl w:val="6D4EC90E"/>
    <w:lvl w:ilvl="0" w:tplc="08090001">
      <w:start w:val="1"/>
      <w:numFmt w:val="bullet"/>
      <w:lvlText w:val=""/>
      <w:lvlJc w:val="left"/>
      <w:pPr>
        <w:ind w:left="1169" w:hanging="360"/>
      </w:pPr>
      <w:rPr>
        <w:rFonts w:ascii="Symbol" w:hAnsi="Symbol" w:hint="default"/>
      </w:rPr>
    </w:lvl>
    <w:lvl w:ilvl="1" w:tplc="08090003" w:tentative="1">
      <w:start w:val="1"/>
      <w:numFmt w:val="bullet"/>
      <w:lvlText w:val="o"/>
      <w:lvlJc w:val="left"/>
      <w:pPr>
        <w:ind w:left="1889" w:hanging="360"/>
      </w:pPr>
      <w:rPr>
        <w:rFonts w:ascii="Courier New" w:hAnsi="Courier New" w:cs="Courier New" w:hint="default"/>
      </w:rPr>
    </w:lvl>
    <w:lvl w:ilvl="2" w:tplc="08090005" w:tentative="1">
      <w:start w:val="1"/>
      <w:numFmt w:val="bullet"/>
      <w:lvlText w:val=""/>
      <w:lvlJc w:val="left"/>
      <w:pPr>
        <w:ind w:left="2609" w:hanging="360"/>
      </w:pPr>
      <w:rPr>
        <w:rFonts w:ascii="Wingdings" w:hAnsi="Wingdings" w:hint="default"/>
      </w:rPr>
    </w:lvl>
    <w:lvl w:ilvl="3" w:tplc="08090001" w:tentative="1">
      <w:start w:val="1"/>
      <w:numFmt w:val="bullet"/>
      <w:lvlText w:val=""/>
      <w:lvlJc w:val="left"/>
      <w:pPr>
        <w:ind w:left="3329" w:hanging="360"/>
      </w:pPr>
      <w:rPr>
        <w:rFonts w:ascii="Symbol" w:hAnsi="Symbol" w:hint="default"/>
      </w:rPr>
    </w:lvl>
    <w:lvl w:ilvl="4" w:tplc="08090003" w:tentative="1">
      <w:start w:val="1"/>
      <w:numFmt w:val="bullet"/>
      <w:lvlText w:val="o"/>
      <w:lvlJc w:val="left"/>
      <w:pPr>
        <w:ind w:left="4049" w:hanging="360"/>
      </w:pPr>
      <w:rPr>
        <w:rFonts w:ascii="Courier New" w:hAnsi="Courier New" w:cs="Courier New" w:hint="default"/>
      </w:rPr>
    </w:lvl>
    <w:lvl w:ilvl="5" w:tplc="08090005" w:tentative="1">
      <w:start w:val="1"/>
      <w:numFmt w:val="bullet"/>
      <w:lvlText w:val=""/>
      <w:lvlJc w:val="left"/>
      <w:pPr>
        <w:ind w:left="4769" w:hanging="360"/>
      </w:pPr>
      <w:rPr>
        <w:rFonts w:ascii="Wingdings" w:hAnsi="Wingdings" w:hint="default"/>
      </w:rPr>
    </w:lvl>
    <w:lvl w:ilvl="6" w:tplc="08090001" w:tentative="1">
      <w:start w:val="1"/>
      <w:numFmt w:val="bullet"/>
      <w:lvlText w:val=""/>
      <w:lvlJc w:val="left"/>
      <w:pPr>
        <w:ind w:left="5489" w:hanging="360"/>
      </w:pPr>
      <w:rPr>
        <w:rFonts w:ascii="Symbol" w:hAnsi="Symbol" w:hint="default"/>
      </w:rPr>
    </w:lvl>
    <w:lvl w:ilvl="7" w:tplc="08090003" w:tentative="1">
      <w:start w:val="1"/>
      <w:numFmt w:val="bullet"/>
      <w:lvlText w:val="o"/>
      <w:lvlJc w:val="left"/>
      <w:pPr>
        <w:ind w:left="6209" w:hanging="360"/>
      </w:pPr>
      <w:rPr>
        <w:rFonts w:ascii="Courier New" w:hAnsi="Courier New" w:cs="Courier New" w:hint="default"/>
      </w:rPr>
    </w:lvl>
    <w:lvl w:ilvl="8" w:tplc="08090005" w:tentative="1">
      <w:start w:val="1"/>
      <w:numFmt w:val="bullet"/>
      <w:lvlText w:val=""/>
      <w:lvlJc w:val="left"/>
      <w:pPr>
        <w:ind w:left="6929" w:hanging="360"/>
      </w:pPr>
      <w:rPr>
        <w:rFonts w:ascii="Wingdings" w:hAnsi="Wingdings" w:hint="default"/>
      </w:rPr>
    </w:lvl>
  </w:abstractNum>
  <w:num w:numId="1">
    <w:abstractNumId w:val="2"/>
  </w:num>
  <w:num w:numId="2">
    <w:abstractNumId w:val="12"/>
  </w:num>
  <w:num w:numId="3">
    <w:abstractNumId w:val="9"/>
  </w:num>
  <w:num w:numId="4">
    <w:abstractNumId w:val="4"/>
  </w:num>
  <w:num w:numId="5">
    <w:abstractNumId w:val="1"/>
  </w:num>
  <w:num w:numId="6">
    <w:abstractNumId w:val="16"/>
  </w:num>
  <w:num w:numId="7">
    <w:abstractNumId w:val="5"/>
  </w:num>
  <w:num w:numId="8">
    <w:abstractNumId w:val="10"/>
  </w:num>
  <w:num w:numId="9">
    <w:abstractNumId w:val="14"/>
  </w:num>
  <w:num w:numId="10">
    <w:abstractNumId w:val="20"/>
  </w:num>
  <w:num w:numId="11">
    <w:abstractNumId w:val="13"/>
  </w:num>
  <w:num w:numId="12">
    <w:abstractNumId w:val="3"/>
  </w:num>
  <w:num w:numId="13">
    <w:abstractNumId w:val="18"/>
  </w:num>
  <w:num w:numId="14">
    <w:abstractNumId w:val="15"/>
  </w:num>
  <w:num w:numId="15">
    <w:abstractNumId w:val="19"/>
  </w:num>
  <w:num w:numId="16">
    <w:abstractNumId w:val="7"/>
  </w:num>
  <w:num w:numId="17">
    <w:abstractNumId w:val="6"/>
  </w:num>
  <w:num w:numId="18">
    <w:abstractNumId w:val="8"/>
  </w:num>
  <w:num w:numId="19">
    <w:abstractNumId w:val="17"/>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8A"/>
    <w:rsid w:val="00011ECD"/>
    <w:rsid w:val="00016239"/>
    <w:rsid w:val="00022B13"/>
    <w:rsid w:val="00045EFF"/>
    <w:rsid w:val="00083C0D"/>
    <w:rsid w:val="00090F9C"/>
    <w:rsid w:val="000A0E29"/>
    <w:rsid w:val="000A5901"/>
    <w:rsid w:val="000D1380"/>
    <w:rsid w:val="001870BF"/>
    <w:rsid w:val="00190D1C"/>
    <w:rsid w:val="00262B68"/>
    <w:rsid w:val="0027314D"/>
    <w:rsid w:val="002B2D69"/>
    <w:rsid w:val="002C7599"/>
    <w:rsid w:val="00334337"/>
    <w:rsid w:val="003534C1"/>
    <w:rsid w:val="00356B16"/>
    <w:rsid w:val="003B52C4"/>
    <w:rsid w:val="00401985"/>
    <w:rsid w:val="00450C05"/>
    <w:rsid w:val="00460C5C"/>
    <w:rsid w:val="004A219E"/>
    <w:rsid w:val="004E03F8"/>
    <w:rsid w:val="004E09C6"/>
    <w:rsid w:val="005157BA"/>
    <w:rsid w:val="005374FB"/>
    <w:rsid w:val="00554E6C"/>
    <w:rsid w:val="0059355C"/>
    <w:rsid w:val="00593A19"/>
    <w:rsid w:val="005B4330"/>
    <w:rsid w:val="005D4428"/>
    <w:rsid w:val="005D708D"/>
    <w:rsid w:val="005F1D59"/>
    <w:rsid w:val="005F4988"/>
    <w:rsid w:val="00672C12"/>
    <w:rsid w:val="006C4827"/>
    <w:rsid w:val="007222E1"/>
    <w:rsid w:val="007376E5"/>
    <w:rsid w:val="00784056"/>
    <w:rsid w:val="007B6D35"/>
    <w:rsid w:val="007C4885"/>
    <w:rsid w:val="007E1043"/>
    <w:rsid w:val="007E47C8"/>
    <w:rsid w:val="0081035F"/>
    <w:rsid w:val="00825C4F"/>
    <w:rsid w:val="00840EC8"/>
    <w:rsid w:val="00846882"/>
    <w:rsid w:val="00893DF1"/>
    <w:rsid w:val="008A606C"/>
    <w:rsid w:val="008B67C1"/>
    <w:rsid w:val="009030A2"/>
    <w:rsid w:val="00951A5F"/>
    <w:rsid w:val="009A1873"/>
    <w:rsid w:val="00A11049"/>
    <w:rsid w:val="00A134B6"/>
    <w:rsid w:val="00A41B8A"/>
    <w:rsid w:val="00A45B7E"/>
    <w:rsid w:val="00A82E7C"/>
    <w:rsid w:val="00A84AF8"/>
    <w:rsid w:val="00A96A83"/>
    <w:rsid w:val="00AC76D7"/>
    <w:rsid w:val="00AF6AB4"/>
    <w:rsid w:val="00B06100"/>
    <w:rsid w:val="00B72AA3"/>
    <w:rsid w:val="00B92F5B"/>
    <w:rsid w:val="00BC645B"/>
    <w:rsid w:val="00BF1E71"/>
    <w:rsid w:val="00BF3634"/>
    <w:rsid w:val="00C228F2"/>
    <w:rsid w:val="00C57A27"/>
    <w:rsid w:val="00CB55B8"/>
    <w:rsid w:val="00CC2C3C"/>
    <w:rsid w:val="00CD3440"/>
    <w:rsid w:val="00CE1AB8"/>
    <w:rsid w:val="00D0173B"/>
    <w:rsid w:val="00D30294"/>
    <w:rsid w:val="00DE650F"/>
    <w:rsid w:val="00E44A50"/>
    <w:rsid w:val="00ED61CA"/>
    <w:rsid w:val="00F0415C"/>
    <w:rsid w:val="00F77007"/>
    <w:rsid w:val="00F77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45884C"/>
  <w15:docId w15:val="{98E27930-FDC3-4EB2-AA0A-17BC9221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0" w:line="249" w:lineRule="auto"/>
      <w:ind w:left="87" w:hanging="10"/>
      <w:jc w:val="both"/>
    </w:pPr>
    <w:rPr>
      <w:rFonts w:ascii="Trebuchet MS" w:eastAsia="Trebuchet MS" w:hAnsi="Trebuchet MS" w:cs="Trebuchet MS"/>
      <w:color w:val="000000"/>
      <w:sz w:val="24"/>
    </w:rPr>
  </w:style>
  <w:style w:type="paragraph" w:styleId="Heading1">
    <w:name w:val="heading 1"/>
    <w:next w:val="Normal"/>
    <w:link w:val="Heading1Char"/>
    <w:uiPriority w:val="9"/>
    <w:unhideWhenUsed/>
    <w:qFormat/>
    <w:pPr>
      <w:keepNext/>
      <w:keepLines/>
      <w:spacing w:after="5"/>
      <w:ind w:left="77"/>
      <w:outlineLvl w:val="0"/>
    </w:pPr>
    <w:rPr>
      <w:rFonts w:ascii="Trebuchet MS" w:eastAsia="Trebuchet MS" w:hAnsi="Trebuchet MS" w:cs="Trebuchet MS"/>
      <w:b/>
      <w:color w:val="4B004A"/>
      <w:sz w:val="28"/>
    </w:rPr>
  </w:style>
  <w:style w:type="paragraph" w:styleId="Heading2">
    <w:name w:val="heading 2"/>
    <w:next w:val="Normal"/>
    <w:link w:val="Heading2Char"/>
    <w:uiPriority w:val="9"/>
    <w:unhideWhenUsed/>
    <w:qFormat/>
    <w:pPr>
      <w:keepNext/>
      <w:keepLines/>
      <w:spacing w:after="12" w:line="249" w:lineRule="auto"/>
      <w:ind w:left="10" w:hanging="10"/>
      <w:outlineLvl w:val="1"/>
    </w:pPr>
    <w:rPr>
      <w:rFonts w:ascii="Trebuchet MS" w:eastAsia="Trebuchet MS" w:hAnsi="Trebuchet MS" w:cs="Trebuchet MS"/>
      <w:b/>
      <w:color w:val="A43F8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rebuchet MS" w:eastAsia="Trebuchet MS" w:hAnsi="Trebuchet MS" w:cs="Trebuchet MS"/>
      <w:b/>
      <w:color w:val="4B004A"/>
      <w:sz w:val="28"/>
    </w:rPr>
  </w:style>
  <w:style w:type="character" w:customStyle="1" w:styleId="Heading2Char">
    <w:name w:val="Heading 2 Char"/>
    <w:link w:val="Heading2"/>
    <w:rPr>
      <w:rFonts w:ascii="Trebuchet MS" w:eastAsia="Trebuchet MS" w:hAnsi="Trebuchet MS" w:cs="Trebuchet MS"/>
      <w:b/>
      <w:color w:val="A43F86"/>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B52C4"/>
    <w:pPr>
      <w:ind w:left="720"/>
      <w:contextualSpacing/>
    </w:pPr>
  </w:style>
  <w:style w:type="character" w:customStyle="1" w:styleId="A8">
    <w:name w:val="A8"/>
    <w:uiPriority w:val="99"/>
    <w:rsid w:val="00A84AF8"/>
    <w:rPr>
      <w:rFonts w:ascii="Open Sans Light" w:hAnsi="Open Sans Light" w:cs="Open Sans Light"/>
      <w:color w:val="000000"/>
      <w:sz w:val="20"/>
      <w:szCs w:val="20"/>
    </w:rPr>
  </w:style>
  <w:style w:type="paragraph" w:customStyle="1" w:styleId="AText">
    <w:name w:val="A Text"/>
    <w:link w:val="ATextChar"/>
    <w:qFormat/>
    <w:rsid w:val="00A84AF8"/>
    <w:pPr>
      <w:spacing w:after="0" w:line="320" w:lineRule="exact"/>
    </w:pPr>
    <w:rPr>
      <w:rFonts w:ascii="Verdana" w:eastAsia="Times New Roman" w:hAnsi="Verdana" w:cs="Arial"/>
      <w:bCs/>
      <w:kern w:val="32"/>
      <w:sz w:val="20"/>
      <w:szCs w:val="20"/>
      <w:lang w:eastAsia="en-US"/>
    </w:rPr>
  </w:style>
  <w:style w:type="character" w:customStyle="1" w:styleId="ATextChar">
    <w:name w:val="A Text Char"/>
    <w:link w:val="AText"/>
    <w:locked/>
    <w:rsid w:val="00A84AF8"/>
    <w:rPr>
      <w:rFonts w:ascii="Verdana" w:eastAsia="Times New Roman" w:hAnsi="Verdana" w:cs="Arial"/>
      <w:bCs/>
      <w:kern w:val="32"/>
      <w:sz w:val="20"/>
      <w:szCs w:val="20"/>
      <w:lang w:eastAsia="en-US"/>
    </w:rPr>
  </w:style>
  <w:style w:type="character" w:styleId="Hyperlink">
    <w:name w:val="Hyperlink"/>
    <w:semiHidden/>
    <w:rsid w:val="00A84AF8"/>
    <w:rPr>
      <w:color w:val="0000FF"/>
      <w:u w:val="single"/>
    </w:rPr>
  </w:style>
  <w:style w:type="paragraph" w:styleId="Header">
    <w:name w:val="header"/>
    <w:basedOn w:val="Normal"/>
    <w:link w:val="HeaderChar"/>
    <w:uiPriority w:val="99"/>
    <w:unhideWhenUsed/>
    <w:rsid w:val="003343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337"/>
    <w:rPr>
      <w:rFonts w:ascii="Trebuchet MS" w:eastAsia="Trebuchet MS" w:hAnsi="Trebuchet MS" w:cs="Trebuchet MS"/>
      <w:color w:val="000000"/>
      <w:sz w:val="24"/>
    </w:rPr>
  </w:style>
  <w:style w:type="paragraph" w:styleId="Footer">
    <w:name w:val="footer"/>
    <w:basedOn w:val="Normal"/>
    <w:link w:val="FooterChar"/>
    <w:uiPriority w:val="99"/>
    <w:unhideWhenUsed/>
    <w:rsid w:val="00334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337"/>
    <w:rPr>
      <w:rFonts w:ascii="Trebuchet MS" w:eastAsia="Trebuchet MS" w:hAnsi="Trebuchet MS" w:cs="Trebuchet MS"/>
      <w:color w:val="000000"/>
      <w:sz w:val="24"/>
    </w:rPr>
  </w:style>
  <w:style w:type="paragraph" w:styleId="BalloonText">
    <w:name w:val="Balloon Text"/>
    <w:basedOn w:val="Normal"/>
    <w:link w:val="BalloonTextChar"/>
    <w:uiPriority w:val="99"/>
    <w:semiHidden/>
    <w:unhideWhenUsed/>
    <w:rsid w:val="005F4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988"/>
    <w:rPr>
      <w:rFonts w:ascii="Segoe UI" w:eastAsia="Trebuchet MS" w:hAnsi="Segoe UI" w:cs="Segoe UI"/>
      <w:color w:val="000000"/>
      <w:sz w:val="18"/>
      <w:szCs w:val="18"/>
    </w:rPr>
  </w:style>
  <w:style w:type="paragraph" w:styleId="Revision">
    <w:name w:val="Revision"/>
    <w:hidden/>
    <w:uiPriority w:val="99"/>
    <w:semiHidden/>
    <w:rsid w:val="00CC2C3C"/>
    <w:pPr>
      <w:spacing w:after="0" w:line="240" w:lineRule="auto"/>
    </w:pPr>
    <w:rPr>
      <w:rFonts w:ascii="Trebuchet MS" w:eastAsia="Trebuchet MS" w:hAnsi="Trebuchet MS" w:cs="Trebuchet M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liverpoolcathedral.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8ec2cbd-3e0d-4320-9dd6-33cfb697bc64">
      <UserInfo>
        <DisplayName>Paul Smith</DisplayName>
        <AccountId>31</AccountId>
        <AccountType/>
      </UserInfo>
    </SharedWithUsers>
    <lcf76f155ced4ddcb4097134ff3c332f xmlns="444535f9-7431-46f3-b768-d9714d9722cf">
      <Terms xmlns="http://schemas.microsoft.com/office/infopath/2007/PartnerControls"/>
    </lcf76f155ced4ddcb4097134ff3c332f>
    <TaxCatchAll xmlns="78ec2cbd-3e0d-4320-9dd6-33cfb697bc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FA891C6E21374584C4574E2DFCC03C" ma:contentTypeVersion="18" ma:contentTypeDescription="Create a new document." ma:contentTypeScope="" ma:versionID="7fb076c4b0f18d3520c3ecc48f99f3f7">
  <xsd:schema xmlns:xsd="http://www.w3.org/2001/XMLSchema" xmlns:xs="http://www.w3.org/2001/XMLSchema" xmlns:p="http://schemas.microsoft.com/office/2006/metadata/properties" xmlns:ns2="444535f9-7431-46f3-b768-d9714d9722cf" xmlns:ns3="78ec2cbd-3e0d-4320-9dd6-33cfb697bc64" targetNamespace="http://schemas.microsoft.com/office/2006/metadata/properties" ma:root="true" ma:fieldsID="6c53764e4c8fbc92352e45eafdd1ba70" ns2:_="" ns3:_="">
    <xsd:import namespace="444535f9-7431-46f3-b768-d9714d9722cf"/>
    <xsd:import namespace="78ec2cbd-3e0d-4320-9dd6-33cfb697b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535f9-7431-46f3-b768-d9714d972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36448d-03a9-4c3f-871d-f800b550f3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ec2cbd-3e0d-4320-9dd6-33cfb697bc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29cc70-0c84-49cb-882b-23a4861294ea}" ma:internalName="TaxCatchAll" ma:showField="CatchAllData" ma:web="78ec2cbd-3e0d-4320-9dd6-33cfb697bc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0CD959-5D61-47E2-A3D2-310FE9E2DD22}">
  <ds:schemaRefs>
    <ds:schemaRef ds:uri="http://schemas.microsoft.com/sharepoint/v3/contenttype/forms"/>
  </ds:schemaRefs>
</ds:datastoreItem>
</file>

<file path=customXml/itemProps2.xml><?xml version="1.0" encoding="utf-8"?>
<ds:datastoreItem xmlns:ds="http://schemas.openxmlformats.org/officeDocument/2006/customXml" ds:itemID="{D2AFAE98-6D14-4DAA-B3B4-05804F918015}">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http://purl.org/dc/elements/1.1/"/>
    <ds:schemaRef ds:uri="78ec2cbd-3e0d-4320-9dd6-33cfb697bc64"/>
    <ds:schemaRef ds:uri="444535f9-7431-46f3-b768-d9714d9722cf"/>
    <ds:schemaRef ds:uri="http://purl.org/dc/terms/"/>
  </ds:schemaRefs>
</ds:datastoreItem>
</file>

<file path=customXml/itemProps3.xml><?xml version="1.0" encoding="utf-8"?>
<ds:datastoreItem xmlns:ds="http://schemas.openxmlformats.org/officeDocument/2006/customXml" ds:itemID="{FC18BEE3-E936-4FCE-948F-56078FB0B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535f9-7431-46f3-b768-d9714d9722cf"/>
    <ds:schemaRef ds:uri="78ec2cbd-3e0d-4320-9dd6-33cfb697b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1754</Words>
  <Characters>10001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A N Other</vt:lpstr>
    </vt:vector>
  </TitlesOfParts>
  <Company>HP Inc.</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 Other</dc:title>
  <dc:subject/>
  <dc:creator>Debbie Brisco</dc:creator>
  <cp:keywords/>
  <cp:lastModifiedBy>Kirsten Prior</cp:lastModifiedBy>
  <cp:revision>2</cp:revision>
  <cp:lastPrinted>2023-08-08T07:54:00Z</cp:lastPrinted>
  <dcterms:created xsi:type="dcterms:W3CDTF">2024-11-11T14:49:00Z</dcterms:created>
  <dcterms:modified xsi:type="dcterms:W3CDTF">2024-11-11T14:49:00Z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0x0101004EFA891C6E21374584C4574E2DFCC03C</vt:lpwstr>
  </property>
  <property fmtid="{D5CDD505-2E9C-101B-9397-08002B2CF9AE}" pid="3" name="MediaServiceImageTags">
    <vt:lpwstr/>
  </property>
</Properties>
</file>