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2.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19ECE02" wp14:paraId="65EC1720" wp14:textId="3488D12F">
      <w:pPr>
        <w:tabs>
          <w:tab w:val="left" w:leader="none" w:pos="4002"/>
        </w:tabs>
        <w:spacing w:after="120" w:line="312" w:lineRule="auto"/>
        <w:rPr>
          <w:rFonts w:ascii="Verdana" w:hAnsi="Verdana" w:eastAsia="Verdana" w:cs="Verdana"/>
          <w:b w:val="0"/>
          <w:bCs w:val="0"/>
          <w:i w:val="0"/>
          <w:iCs w:val="0"/>
          <w:caps w:val="0"/>
          <w:smallCaps w:val="0"/>
          <w:noProof w:val="0"/>
          <w:color w:val="000000" w:themeColor="text1" w:themeTint="FF" w:themeShade="FF"/>
          <w:sz w:val="20"/>
          <w:szCs w:val="20"/>
          <w:lang w:val="en-GB"/>
        </w:rPr>
      </w:pPr>
    </w:p>
    <w:p xmlns:wp14="http://schemas.microsoft.com/office/word/2010/wordml" w:rsidP="419ECE02" wp14:paraId="6F3ADF9A" wp14:textId="1CFD65AD">
      <w:pPr>
        <w:tabs>
          <w:tab w:val="left" w:leader="none" w:pos="4002"/>
        </w:tabs>
        <w:spacing w:after="120" w:line="312" w:lineRule="auto"/>
        <w:rPr>
          <w:rFonts w:ascii="Verdana" w:hAnsi="Verdana" w:eastAsia="Verdana" w:cs="Verdana"/>
          <w:b w:val="1"/>
          <w:bCs w:val="1"/>
          <w:i w:val="0"/>
          <w:iCs w:val="0"/>
          <w:caps w:val="0"/>
          <w:smallCaps w:val="0"/>
          <w:noProof w:val="0"/>
          <w:color w:val="000000" w:themeColor="text1" w:themeTint="FF" w:themeShade="FF"/>
          <w:sz w:val="22"/>
          <w:szCs w:val="22"/>
          <w:lang w:val="en-GB"/>
        </w:rPr>
      </w:pPr>
      <w:r w:rsidRPr="419ECE02" w:rsidR="0A395A76">
        <w:rPr>
          <w:rFonts w:ascii="Verdana" w:hAnsi="Verdana" w:eastAsia="Verdana" w:cs="Verdana"/>
          <w:b w:val="1"/>
          <w:bCs w:val="1"/>
          <w:i w:val="0"/>
          <w:iCs w:val="0"/>
          <w:caps w:val="0"/>
          <w:smallCaps w:val="0"/>
          <w:noProof w:val="0"/>
          <w:color w:val="000000" w:themeColor="text1" w:themeTint="FF" w:themeShade="FF"/>
          <w:sz w:val="22"/>
          <w:szCs w:val="22"/>
          <w:lang w:val="en-GB"/>
        </w:rPr>
        <w:t xml:space="preserve">     Job description – A</w:t>
      </w:r>
      <w:r w:rsidRPr="419ECE02" w:rsidR="4E0A99D3">
        <w:rPr>
          <w:rFonts w:ascii="Verdana" w:hAnsi="Verdana" w:eastAsia="Verdana" w:cs="Verdana"/>
          <w:b w:val="1"/>
          <w:bCs w:val="1"/>
          <w:i w:val="0"/>
          <w:iCs w:val="0"/>
          <w:caps w:val="0"/>
          <w:smallCaps w:val="0"/>
          <w:noProof w:val="0"/>
          <w:color w:val="000000" w:themeColor="text1" w:themeTint="FF" w:themeShade="FF"/>
          <w:sz w:val="22"/>
          <w:szCs w:val="22"/>
          <w:lang w:val="en-GB"/>
        </w:rPr>
        <w:t>lto/Countertenor Lay Clerk</w:t>
      </w:r>
    </w:p>
    <w:p xmlns:wp14="http://schemas.microsoft.com/office/word/2010/wordml" w:rsidP="419ECE02" wp14:paraId="4990D160" wp14:textId="596C6250">
      <w:pPr>
        <w:tabs>
          <w:tab w:val="left" w:leader="none" w:pos="1985"/>
        </w:tabs>
        <w:spacing w:beforeAutospacing="on" w:after="120" w:afterAutospacing="on" w:line="240" w:lineRule="auto"/>
        <w:jc w:val="both"/>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1"/>
          <w:bCs w:val="1"/>
          <w:i w:val="0"/>
          <w:iCs w:val="0"/>
          <w:caps w:val="0"/>
          <w:smallCaps w:val="0"/>
          <w:noProof w:val="0"/>
          <w:color w:val="000000" w:themeColor="text1" w:themeTint="FF" w:themeShade="FF"/>
          <w:sz w:val="20"/>
          <w:szCs w:val="20"/>
          <w:lang w:val="en-GB"/>
        </w:rPr>
        <w:t xml:space="preserve">Title:       </w:t>
      </w:r>
      <w:r>
        <w:tab/>
      </w:r>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Alto/Countertenor Lay Clerk</w:t>
      </w:r>
    </w:p>
    <w:p xmlns:wp14="http://schemas.microsoft.com/office/word/2010/wordml" w:rsidP="65FA7EC2" wp14:paraId="4C7FA7FE" wp14:textId="31C00662">
      <w:pPr>
        <w:tabs>
          <w:tab w:val="left" w:leader="none" w:pos="1985"/>
        </w:tabs>
        <w:spacing w:after="120" w:line="312" w:lineRule="auto"/>
        <w:rPr>
          <w:rFonts w:ascii="Verdana" w:hAnsi="Verdana" w:eastAsia="Verdana" w:cs="Verdana"/>
          <w:b w:val="0"/>
          <w:bCs w:val="0"/>
          <w:i w:val="0"/>
          <w:iCs w:val="0"/>
          <w:caps w:val="0"/>
          <w:smallCaps w:val="0"/>
          <w:noProof w:val="0"/>
          <w:color w:val="000000" w:themeColor="text1" w:themeTint="FF" w:themeShade="FF"/>
          <w:sz w:val="20"/>
          <w:szCs w:val="20"/>
          <w:lang w:val="en-GB"/>
        </w:rPr>
      </w:pPr>
      <w:r w:rsidRPr="65FA7EC2" w:rsidR="65FA7EC2">
        <w:rPr>
          <w:rFonts w:ascii="Verdana" w:hAnsi="Verdana" w:eastAsia="Verdana" w:cs="Verdana"/>
          <w:b w:val="1"/>
          <w:bCs w:val="1"/>
          <w:i w:val="0"/>
          <w:iCs w:val="0"/>
          <w:caps w:val="0"/>
          <w:smallCaps w:val="0"/>
          <w:noProof w:val="0"/>
          <w:color w:val="000000" w:themeColor="text1" w:themeTint="FF" w:themeShade="FF"/>
          <w:sz w:val="20"/>
          <w:szCs w:val="20"/>
          <w:lang w:val="en-GB"/>
        </w:rPr>
        <w:t xml:space="preserve">Salary scale: </w:t>
      </w:r>
      <w:r w:rsidRPr="65FA7EC2" w:rsidR="65FA7EC2">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£7,139 per annum</w:t>
      </w:r>
    </w:p>
    <w:p xmlns:wp14="http://schemas.microsoft.com/office/word/2010/wordml" w:rsidP="419ECE02" wp14:paraId="02B04AF1" wp14:textId="0C39571C">
      <w:pPr>
        <w:tabs>
          <w:tab w:val="left" w:leader="none" w:pos="1985"/>
        </w:tabs>
        <w:spacing w:beforeAutospacing="on" w:after="120" w:afterAutospacing="on" w:line="240" w:lineRule="auto"/>
        <w:jc w:val="both"/>
        <w:rPr>
          <w:rFonts w:ascii="Verdana" w:hAnsi="Verdana" w:eastAsia="Verdana" w:cs="Verdana"/>
          <w:b w:val="1"/>
          <w:bCs w:val="1"/>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1"/>
          <w:bCs w:val="1"/>
          <w:i w:val="0"/>
          <w:iCs w:val="0"/>
          <w:caps w:val="0"/>
          <w:smallCaps w:val="0"/>
          <w:noProof w:val="0"/>
          <w:color w:val="000000" w:themeColor="text1" w:themeTint="FF" w:themeShade="FF"/>
          <w:sz w:val="20"/>
          <w:szCs w:val="20"/>
          <w:lang w:val="en-GB"/>
        </w:rPr>
        <w:t>Hours</w:t>
      </w:r>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w:t>
      </w:r>
      <w:r w:rsidRPr="419ECE02" w:rsidR="0A395A76">
        <w:rPr>
          <w:rFonts w:ascii="Verdana" w:hAnsi="Verdana" w:eastAsia="Verdana" w:cs="Verdana"/>
          <w:b w:val="1"/>
          <w:bCs w:val="1"/>
          <w:i w:val="0"/>
          <w:iCs w:val="0"/>
          <w:caps w:val="0"/>
          <w:smallCaps w:val="0"/>
          <w:noProof w:val="0"/>
          <w:color w:val="000000" w:themeColor="text1" w:themeTint="FF" w:themeShade="FF"/>
          <w:sz w:val="20"/>
          <w:szCs w:val="20"/>
          <w:lang w:val="en-GB"/>
        </w:rPr>
        <w:t xml:space="preserve"> </w:t>
      </w:r>
      <w:r>
        <w:tab/>
      </w:r>
      <w:r w:rsidRPr="419ECE02" w:rsidR="70FE1255">
        <w:rPr>
          <w:rFonts w:ascii="Verdana" w:hAnsi="Verdana" w:eastAsia="Verdana" w:cs="Verdana"/>
          <w:b w:val="0"/>
          <w:bCs w:val="0"/>
          <w:i w:val="0"/>
          <w:iCs w:val="0"/>
          <w:caps w:val="0"/>
          <w:smallCaps w:val="0"/>
          <w:noProof w:val="0"/>
          <w:color w:val="000000" w:themeColor="text1" w:themeTint="FF" w:themeShade="FF"/>
          <w:sz w:val="20"/>
          <w:szCs w:val="20"/>
          <w:lang w:val="en-GB"/>
        </w:rPr>
        <w:t xml:space="preserve">8 hours per week </w:t>
      </w:r>
      <w:r w:rsidRPr="419ECE02" w:rsidR="427CBA2D">
        <w:rPr>
          <w:rFonts w:ascii="Verdana" w:hAnsi="Verdana" w:eastAsia="Verdana" w:cs="Verdana"/>
          <w:b w:val="0"/>
          <w:bCs w:val="0"/>
          <w:i w:val="0"/>
          <w:iCs w:val="0"/>
          <w:caps w:val="0"/>
          <w:smallCaps w:val="0"/>
          <w:noProof w:val="0"/>
          <w:color w:val="000000" w:themeColor="text1" w:themeTint="FF" w:themeShade="FF"/>
          <w:sz w:val="20"/>
          <w:szCs w:val="20"/>
          <w:lang w:val="en-GB"/>
        </w:rPr>
        <w:t>across 38 weeks of the year</w:t>
      </w:r>
    </w:p>
    <w:p xmlns:wp14="http://schemas.microsoft.com/office/word/2010/wordml" w:rsidP="419ECE02" wp14:paraId="6B21CDF6" wp14:textId="37705E10">
      <w:pPr>
        <w:pStyle w:val="AText"/>
        <w:spacing w:line="240" w:lineRule="auto"/>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1"/>
          <w:bCs w:val="1"/>
          <w:i w:val="0"/>
          <w:iCs w:val="0"/>
          <w:caps w:val="0"/>
          <w:smallCaps w:val="0"/>
          <w:noProof w:val="0"/>
          <w:color w:val="000000" w:themeColor="text1" w:themeTint="FF" w:themeShade="FF"/>
          <w:sz w:val="20"/>
          <w:szCs w:val="20"/>
          <w:lang w:val="en-GB"/>
        </w:rPr>
        <w:t xml:space="preserve">Accountable to:   </w:t>
      </w:r>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Director of Music</w:t>
      </w:r>
    </w:p>
    <w:p xmlns:wp14="http://schemas.microsoft.com/office/word/2010/wordml" w:rsidP="419ECE02" wp14:paraId="4D944D9D" wp14:textId="3D8E604D">
      <w:pPr>
        <w:tabs>
          <w:tab w:val="left" w:leader="none" w:pos="1985"/>
        </w:tabs>
        <w:spacing w:beforeAutospacing="on" w:after="120" w:afterAutospacing="on" w:line="240" w:lineRule="auto"/>
        <w:jc w:val="both"/>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1"/>
          <w:bCs w:val="1"/>
          <w:i w:val="0"/>
          <w:iCs w:val="0"/>
          <w:caps w:val="0"/>
          <w:smallCaps w:val="0"/>
          <w:noProof w:val="0"/>
          <w:color w:val="000000" w:themeColor="text1" w:themeTint="FF" w:themeShade="FF"/>
          <w:sz w:val="20"/>
          <w:szCs w:val="20"/>
          <w:lang w:val="en-GB"/>
        </w:rPr>
        <w:t>Location:</w:t>
      </w:r>
      <w:r>
        <w:tab/>
      </w:r>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Liverpool Cathedral</w:t>
      </w:r>
      <w:r w:rsidRPr="419ECE02" w:rsidR="0A395A76">
        <w:rPr>
          <w:rFonts w:ascii="Verdana" w:hAnsi="Verdana" w:eastAsia="Verdana" w:cs="Verdana"/>
          <w:b w:val="0"/>
          <w:bCs w:val="0"/>
          <w:i w:val="1"/>
          <w:iCs w:val="1"/>
          <w:caps w:val="0"/>
          <w:smallCaps w:val="0"/>
          <w:noProof w:val="0"/>
          <w:color w:val="000000" w:themeColor="text1" w:themeTint="FF" w:themeShade="FF"/>
          <w:sz w:val="20"/>
          <w:szCs w:val="20"/>
          <w:lang w:val="en-GB"/>
        </w:rPr>
        <w:t xml:space="preserve"> </w:t>
      </w:r>
    </w:p>
    <w:p xmlns:wp14="http://schemas.microsoft.com/office/word/2010/wordml" w:rsidP="419ECE02" wp14:paraId="4446C552" wp14:textId="0385AA1D">
      <w:pPr>
        <w:spacing w:before="0" w:after="0" w:line="240" w:lineRule="auto"/>
        <w:jc w:val="both"/>
        <w:rPr>
          <w:rFonts w:ascii="Verdana" w:hAnsi="Verdana" w:eastAsia="Verdana" w:cs="Verdana"/>
          <w:b w:val="1"/>
          <w:bCs w:val="1"/>
          <w:i w:val="0"/>
          <w:iCs w:val="0"/>
          <w:caps w:val="0"/>
          <w:smallCaps w:val="0"/>
          <w:noProof w:val="0"/>
          <w:color w:val="000000" w:themeColor="text1" w:themeTint="FF" w:themeShade="FF"/>
          <w:sz w:val="20"/>
          <w:szCs w:val="20"/>
          <w:lang w:val="en-GB"/>
        </w:rPr>
      </w:pPr>
    </w:p>
    <w:p xmlns:wp14="http://schemas.microsoft.com/office/word/2010/wordml" w:rsidP="419ECE02" wp14:paraId="022A81CC" wp14:textId="6E642CC8">
      <w:pPr>
        <w:pStyle w:val="paraheading"/>
        <w:spacing w:before="0" w:after="0" w:line="240" w:lineRule="auto"/>
        <w:jc w:val="both"/>
        <w:rPr>
          <w:rFonts w:ascii="Verdana" w:hAnsi="Verdana" w:eastAsia="Verdana" w:cs="Verdana"/>
          <w:b w:val="1"/>
          <w:bCs w:val="1"/>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1"/>
          <w:bCs w:val="1"/>
          <w:i w:val="0"/>
          <w:iCs w:val="0"/>
          <w:caps w:val="0"/>
          <w:smallCaps w:val="0"/>
          <w:noProof w:val="0"/>
          <w:color w:val="000000" w:themeColor="text1" w:themeTint="FF" w:themeShade="FF"/>
          <w:sz w:val="20"/>
          <w:szCs w:val="20"/>
          <w:lang w:val="en-GB"/>
        </w:rPr>
        <w:t xml:space="preserve">Job Summary: </w:t>
      </w:r>
    </w:p>
    <w:p xmlns:wp14="http://schemas.microsoft.com/office/word/2010/wordml" w:rsidP="419ECE02" wp14:paraId="734EBB15" wp14:textId="79E087B4">
      <w:pPr>
        <w:pStyle w:val="paraheading"/>
        <w:spacing w:before="0" w:after="0" w:line="240" w:lineRule="auto"/>
        <w:jc w:val="both"/>
        <w:rPr>
          <w:rFonts w:ascii="Verdana" w:hAnsi="Verdana" w:eastAsia="Verdana" w:cs="Verdana"/>
          <w:b w:val="1"/>
          <w:bCs w:val="1"/>
          <w:i w:val="0"/>
          <w:iCs w:val="0"/>
          <w:caps w:val="0"/>
          <w:smallCaps w:val="0"/>
          <w:noProof w:val="0"/>
          <w:color w:val="000000" w:themeColor="text1" w:themeTint="FF" w:themeShade="FF"/>
          <w:sz w:val="20"/>
          <w:szCs w:val="20"/>
          <w:lang w:val="en-GB"/>
        </w:rPr>
      </w:pPr>
    </w:p>
    <w:p xmlns:wp14="http://schemas.microsoft.com/office/word/2010/wordml" w:rsidP="419ECE02" wp14:paraId="118A71DF" wp14:textId="4B58ACAE">
      <w:pPr>
        <w:spacing w:before="0" w:beforeAutospacing="off" w:after="0" w:afterAutospacing="off" w:line="276" w:lineRule="auto"/>
        <w:jc w:val="both"/>
        <w:rPr>
          <w:rFonts w:ascii="Verdana" w:hAnsi="Verdana" w:eastAsia="Verdana" w:cs="Verdana"/>
          <w:b w:val="0"/>
          <w:bCs w:val="0"/>
          <w:i w:val="0"/>
          <w:iCs w:val="0"/>
          <w:noProof w:val="0"/>
          <w:sz w:val="20"/>
          <w:szCs w:val="20"/>
          <w:lang w:val="en-US"/>
        </w:rPr>
      </w:pPr>
      <w:r w:rsidRPr="419ECE02" w:rsidR="4C19C982">
        <w:rPr>
          <w:rFonts w:ascii="Verdana" w:hAnsi="Verdana" w:eastAsia="Verdana" w:cs="Verdana"/>
          <w:b w:val="0"/>
          <w:bCs w:val="0"/>
          <w:i w:val="0"/>
          <w:iCs w:val="0"/>
          <w:noProof w:val="0"/>
          <w:sz w:val="20"/>
          <w:szCs w:val="20"/>
          <w:lang w:val="en-US"/>
        </w:rPr>
        <w:t xml:space="preserve">Lay Clerks sing as part of the </w:t>
      </w:r>
      <w:r w:rsidRPr="419ECE02" w:rsidR="25FCCB73">
        <w:rPr>
          <w:rFonts w:ascii="Verdana" w:hAnsi="Verdana" w:eastAsia="Verdana" w:cs="Verdana"/>
          <w:b w:val="0"/>
          <w:bCs w:val="0"/>
          <w:i w:val="0"/>
          <w:iCs w:val="0"/>
          <w:noProof w:val="0"/>
          <w:sz w:val="20"/>
          <w:szCs w:val="20"/>
          <w:lang w:val="en-US"/>
        </w:rPr>
        <w:t xml:space="preserve">Liverpool </w:t>
      </w:r>
      <w:r w:rsidRPr="419ECE02" w:rsidR="4C19C982">
        <w:rPr>
          <w:rFonts w:ascii="Verdana" w:hAnsi="Verdana" w:eastAsia="Verdana" w:cs="Verdana"/>
          <w:b w:val="0"/>
          <w:bCs w:val="0"/>
          <w:i w:val="0"/>
          <w:iCs w:val="0"/>
          <w:noProof w:val="0"/>
          <w:sz w:val="20"/>
          <w:szCs w:val="20"/>
          <w:lang w:val="en-US"/>
        </w:rPr>
        <w:t xml:space="preserve">Cathedral Choir </w:t>
      </w:r>
      <w:r w:rsidRPr="419ECE02" w:rsidR="02471068">
        <w:rPr>
          <w:rFonts w:ascii="Verdana" w:hAnsi="Verdana" w:eastAsia="Verdana" w:cs="Verdana"/>
          <w:b w:val="0"/>
          <w:bCs w:val="0"/>
          <w:i w:val="0"/>
          <w:iCs w:val="0"/>
          <w:noProof w:val="0"/>
          <w:sz w:val="20"/>
          <w:szCs w:val="20"/>
          <w:lang w:val="en-US"/>
        </w:rPr>
        <w:t>at</w:t>
      </w:r>
      <w:r w:rsidRPr="419ECE02" w:rsidR="4C19C982">
        <w:rPr>
          <w:rFonts w:ascii="Verdana" w:hAnsi="Verdana" w:eastAsia="Verdana" w:cs="Verdana"/>
          <w:b w:val="0"/>
          <w:bCs w:val="0"/>
          <w:i w:val="0"/>
          <w:iCs w:val="0"/>
          <w:noProof w:val="0"/>
          <w:sz w:val="20"/>
          <w:szCs w:val="20"/>
          <w:lang w:val="en-US"/>
        </w:rPr>
        <w:t xml:space="preserve"> five of the seven principal services each week, and at such rehearsals as are laid down in the timetable below.</w:t>
      </w:r>
    </w:p>
    <w:p xmlns:wp14="http://schemas.microsoft.com/office/word/2010/wordml" w:rsidP="419ECE02" wp14:paraId="215A0774" wp14:textId="3C396767">
      <w:pPr>
        <w:spacing w:before="0" w:beforeAutospacing="off" w:after="0" w:afterAutospacing="off" w:line="276" w:lineRule="auto"/>
        <w:jc w:val="both"/>
        <w:rPr>
          <w:rFonts w:ascii="Verdana" w:hAnsi="Verdana" w:eastAsia="Verdana" w:cs="Verdana"/>
          <w:b w:val="0"/>
          <w:bCs w:val="0"/>
          <w:i w:val="0"/>
          <w:iCs w:val="0"/>
          <w:noProof w:val="0"/>
          <w:sz w:val="20"/>
          <w:szCs w:val="20"/>
          <w:lang w:val="en-US"/>
        </w:rPr>
      </w:pPr>
    </w:p>
    <w:p xmlns:wp14="http://schemas.microsoft.com/office/word/2010/wordml" w:rsidP="419ECE02" wp14:paraId="68F2F8C6" wp14:textId="00FED7D8">
      <w:pPr>
        <w:spacing w:before="0" w:beforeAutospacing="off" w:after="0" w:afterAutospacing="off" w:line="276" w:lineRule="auto"/>
        <w:jc w:val="both"/>
        <w:rPr>
          <w:rFonts w:ascii="Verdana" w:hAnsi="Verdana" w:eastAsia="Verdana" w:cs="Verdana"/>
          <w:b w:val="0"/>
          <w:bCs w:val="0"/>
          <w:i w:val="0"/>
          <w:iCs w:val="0"/>
          <w:noProof w:val="0"/>
          <w:sz w:val="20"/>
          <w:szCs w:val="20"/>
          <w:lang w:val="en-US"/>
        </w:rPr>
      </w:pPr>
      <w:r w:rsidRPr="419ECE02" w:rsidR="5FDA9D41">
        <w:rPr>
          <w:rFonts w:ascii="Verdana" w:hAnsi="Verdana" w:eastAsia="Verdana" w:cs="Verdana"/>
          <w:b w:val="0"/>
          <w:bCs w:val="0"/>
          <w:i w:val="0"/>
          <w:iCs w:val="0"/>
          <w:noProof w:val="0"/>
          <w:sz w:val="20"/>
          <w:szCs w:val="20"/>
          <w:lang w:val="en-US"/>
        </w:rPr>
        <w:t>The standard singing timetable for Lay Clerks is:</w:t>
      </w:r>
    </w:p>
    <w:p xmlns:wp14="http://schemas.microsoft.com/office/word/2010/wordml" w:rsidP="419ECE02" wp14:paraId="3B945D9C" wp14:textId="5480C5E2">
      <w:pPr>
        <w:spacing w:before="0" w:beforeAutospacing="off" w:after="0" w:afterAutospacing="off" w:line="276" w:lineRule="auto"/>
        <w:jc w:val="both"/>
        <w:rPr>
          <w:rFonts w:ascii="Verdana" w:hAnsi="Verdana" w:eastAsia="Verdana" w:cs="Verdana"/>
          <w:b w:val="0"/>
          <w:bCs w:val="0"/>
          <w:noProof w:val="0"/>
          <w:sz w:val="20"/>
          <w:szCs w:val="20"/>
          <w:lang w:val="en-US"/>
        </w:rPr>
      </w:pPr>
    </w:p>
    <w:p xmlns:wp14="http://schemas.microsoft.com/office/word/2010/wordml" w:rsidP="419ECE02" wp14:paraId="5E6C3781" wp14:textId="7F3B9A1C">
      <w:pPr>
        <w:spacing w:before="0" w:beforeAutospacing="off" w:after="0" w:afterAutospacing="off" w:line="276" w:lineRule="auto"/>
        <w:jc w:val="both"/>
        <w:rPr>
          <w:rFonts w:ascii="Verdana" w:hAnsi="Verdana" w:eastAsia="Verdana" w:cs="Verdana"/>
          <w:b w:val="0"/>
          <w:bCs w:val="0"/>
          <w:noProof w:val="0"/>
          <w:sz w:val="20"/>
          <w:szCs w:val="20"/>
          <w:lang w:val="en-US"/>
        </w:rPr>
      </w:pPr>
      <w:r w:rsidRPr="419ECE02" w:rsidR="4EFC59E4">
        <w:rPr>
          <w:rFonts w:ascii="Verdana" w:hAnsi="Verdana" w:eastAsia="Verdana" w:cs="Verdana"/>
          <w:b w:val="0"/>
          <w:bCs w:val="0"/>
          <w:noProof w:val="0"/>
          <w:sz w:val="20"/>
          <w:szCs w:val="20"/>
          <w:lang w:val="en-US"/>
        </w:rPr>
        <w:t xml:space="preserve">THURSDAYS: Rehearsal  </w:t>
      </w:r>
      <w:r>
        <w:tab/>
      </w:r>
      <w:r w:rsidRPr="419ECE02" w:rsidR="4EFC59E4">
        <w:rPr>
          <w:rFonts w:ascii="Verdana" w:hAnsi="Verdana" w:eastAsia="Verdana" w:cs="Verdana"/>
          <w:b w:val="0"/>
          <w:bCs w:val="0"/>
          <w:noProof w:val="0"/>
          <w:sz w:val="20"/>
          <w:szCs w:val="20"/>
          <w:lang w:val="en-US"/>
        </w:rPr>
        <w:t xml:space="preserve">5.00 - 5.20 / Evensong  </w:t>
      </w:r>
      <w:r>
        <w:tab/>
      </w:r>
      <w:r w:rsidRPr="419ECE02" w:rsidR="4EFC59E4">
        <w:rPr>
          <w:rFonts w:ascii="Verdana" w:hAnsi="Verdana" w:eastAsia="Verdana" w:cs="Verdana"/>
          <w:b w:val="0"/>
          <w:bCs w:val="0"/>
          <w:noProof w:val="0"/>
          <w:sz w:val="20"/>
          <w:szCs w:val="20"/>
          <w:lang w:val="en-US"/>
        </w:rPr>
        <w:t>5.30 - 6.00</w:t>
      </w:r>
    </w:p>
    <w:p xmlns:wp14="http://schemas.microsoft.com/office/word/2010/wordml" w:rsidP="419ECE02" wp14:paraId="5986E428" wp14:textId="12B28355">
      <w:pPr>
        <w:spacing w:before="0" w:beforeAutospacing="off" w:after="0" w:afterAutospacing="off" w:line="276" w:lineRule="auto"/>
        <w:jc w:val="both"/>
        <w:rPr>
          <w:rFonts w:ascii="Verdana" w:hAnsi="Verdana" w:eastAsia="Verdana" w:cs="Verdana"/>
          <w:b w:val="0"/>
          <w:bCs w:val="0"/>
          <w:noProof w:val="0"/>
          <w:sz w:val="20"/>
          <w:szCs w:val="20"/>
          <w:lang w:val="en-US"/>
        </w:rPr>
      </w:pPr>
      <w:r w:rsidRPr="419ECE02" w:rsidR="4EFC59E4">
        <w:rPr>
          <w:rFonts w:ascii="Verdana" w:hAnsi="Verdana" w:eastAsia="Verdana" w:cs="Verdana"/>
          <w:b w:val="0"/>
          <w:bCs w:val="0"/>
          <w:noProof w:val="0"/>
          <w:sz w:val="20"/>
          <w:szCs w:val="20"/>
          <w:lang w:val="en-US"/>
        </w:rPr>
        <w:t xml:space="preserve">FRIDAYS: Rehearsal  </w:t>
      </w:r>
      <w:r>
        <w:tab/>
      </w:r>
      <w:r w:rsidRPr="419ECE02" w:rsidR="4EFC59E4">
        <w:rPr>
          <w:rFonts w:ascii="Verdana" w:hAnsi="Verdana" w:eastAsia="Verdana" w:cs="Verdana"/>
          <w:b w:val="0"/>
          <w:bCs w:val="0"/>
          <w:noProof w:val="0"/>
          <w:sz w:val="20"/>
          <w:szCs w:val="20"/>
          <w:lang w:val="en-US"/>
        </w:rPr>
        <w:t xml:space="preserve">5.00 - 5.20 / Evensong  </w:t>
      </w:r>
      <w:r>
        <w:tab/>
      </w:r>
      <w:r w:rsidRPr="419ECE02" w:rsidR="4EFC59E4">
        <w:rPr>
          <w:rFonts w:ascii="Verdana" w:hAnsi="Verdana" w:eastAsia="Verdana" w:cs="Verdana"/>
          <w:b w:val="0"/>
          <w:bCs w:val="0"/>
          <w:noProof w:val="0"/>
          <w:sz w:val="20"/>
          <w:szCs w:val="20"/>
          <w:lang w:val="en-US"/>
        </w:rPr>
        <w:t>5.30 – 6.00</w:t>
      </w:r>
    </w:p>
    <w:p xmlns:wp14="http://schemas.microsoft.com/office/word/2010/wordml" w:rsidP="419ECE02" wp14:paraId="0D5A1F46" wp14:textId="4EAD1788">
      <w:pPr>
        <w:spacing w:before="0" w:beforeAutospacing="off" w:after="0" w:afterAutospacing="off" w:line="276" w:lineRule="auto"/>
        <w:jc w:val="both"/>
        <w:rPr>
          <w:rFonts w:ascii="Verdana" w:hAnsi="Verdana" w:eastAsia="Verdana" w:cs="Verdana"/>
          <w:b w:val="0"/>
          <w:bCs w:val="0"/>
          <w:noProof w:val="0"/>
          <w:sz w:val="20"/>
          <w:szCs w:val="20"/>
          <w:lang w:val="en-US"/>
        </w:rPr>
      </w:pPr>
      <w:r w:rsidRPr="419ECE02" w:rsidR="4EFC59E4">
        <w:rPr>
          <w:rFonts w:ascii="Verdana" w:hAnsi="Verdana" w:eastAsia="Verdana" w:cs="Verdana"/>
          <w:b w:val="0"/>
          <w:bCs w:val="0"/>
          <w:noProof w:val="0"/>
          <w:sz w:val="20"/>
          <w:szCs w:val="20"/>
          <w:lang w:val="en-US"/>
        </w:rPr>
        <w:t xml:space="preserve">SATURDAYS: Rehearsal </w:t>
      </w:r>
      <w:r>
        <w:tab/>
      </w:r>
      <w:r w:rsidRPr="419ECE02" w:rsidR="4EFC59E4">
        <w:rPr>
          <w:rFonts w:ascii="Verdana" w:hAnsi="Verdana" w:eastAsia="Verdana" w:cs="Verdana"/>
          <w:b w:val="0"/>
          <w:bCs w:val="0"/>
          <w:noProof w:val="0"/>
          <w:sz w:val="20"/>
          <w:szCs w:val="20"/>
          <w:lang w:val="en-US"/>
        </w:rPr>
        <w:t xml:space="preserve">2.00 - 2.30 / Evensong  </w:t>
      </w:r>
      <w:r>
        <w:tab/>
      </w:r>
      <w:r w:rsidRPr="419ECE02" w:rsidR="4EFC59E4">
        <w:rPr>
          <w:rFonts w:ascii="Verdana" w:hAnsi="Verdana" w:eastAsia="Verdana" w:cs="Verdana"/>
          <w:b w:val="0"/>
          <w:bCs w:val="0"/>
          <w:noProof w:val="0"/>
          <w:sz w:val="20"/>
          <w:szCs w:val="20"/>
          <w:lang w:val="en-US"/>
        </w:rPr>
        <w:t>3.00 - 3.40</w:t>
      </w:r>
    </w:p>
    <w:p xmlns:wp14="http://schemas.microsoft.com/office/word/2010/wordml" w:rsidP="419ECE02" wp14:paraId="73BE9A59" wp14:textId="49140DAB">
      <w:pPr>
        <w:spacing w:before="0" w:beforeAutospacing="off" w:after="0" w:afterAutospacing="off" w:line="276" w:lineRule="auto"/>
        <w:jc w:val="both"/>
        <w:rPr>
          <w:rFonts w:ascii="Verdana" w:hAnsi="Verdana" w:eastAsia="Verdana" w:cs="Verdana"/>
          <w:b w:val="0"/>
          <w:bCs w:val="0"/>
          <w:noProof w:val="0"/>
          <w:sz w:val="20"/>
          <w:szCs w:val="20"/>
          <w:lang w:val="en-US"/>
        </w:rPr>
      </w:pPr>
      <w:r w:rsidRPr="419ECE02" w:rsidR="4EFC59E4">
        <w:rPr>
          <w:rFonts w:ascii="Verdana" w:hAnsi="Verdana" w:eastAsia="Verdana" w:cs="Verdana"/>
          <w:b w:val="0"/>
          <w:bCs w:val="0"/>
          <w:noProof w:val="0"/>
          <w:sz w:val="20"/>
          <w:szCs w:val="20"/>
          <w:lang w:val="en-US"/>
        </w:rPr>
        <w:t xml:space="preserve">SUNDAYS </w:t>
      </w:r>
      <w:r w:rsidRPr="419ECE02" w:rsidR="1024DC51">
        <w:rPr>
          <w:rFonts w:ascii="Verdana" w:hAnsi="Verdana" w:eastAsia="Verdana" w:cs="Verdana"/>
          <w:b w:val="0"/>
          <w:bCs w:val="0"/>
          <w:noProof w:val="0"/>
          <w:sz w:val="20"/>
          <w:szCs w:val="20"/>
          <w:lang w:val="en-US"/>
        </w:rPr>
        <w:t>(morning)</w:t>
      </w:r>
      <w:r w:rsidRPr="419ECE02" w:rsidR="4EFC59E4">
        <w:rPr>
          <w:rFonts w:ascii="Verdana" w:hAnsi="Verdana" w:eastAsia="Verdana" w:cs="Verdana"/>
          <w:b w:val="0"/>
          <w:bCs w:val="0"/>
          <w:noProof w:val="0"/>
          <w:sz w:val="20"/>
          <w:szCs w:val="20"/>
          <w:lang w:val="en-US"/>
        </w:rPr>
        <w:t xml:space="preserve">: Rehearsal </w:t>
      </w:r>
      <w:r>
        <w:tab/>
      </w:r>
      <w:r w:rsidRPr="419ECE02" w:rsidR="4EFC59E4">
        <w:rPr>
          <w:rFonts w:ascii="Verdana" w:hAnsi="Verdana" w:eastAsia="Verdana" w:cs="Verdana"/>
          <w:b w:val="0"/>
          <w:bCs w:val="0"/>
          <w:noProof w:val="0"/>
          <w:sz w:val="20"/>
          <w:szCs w:val="20"/>
          <w:lang w:val="en-US"/>
        </w:rPr>
        <w:t xml:space="preserve">9.30 - 10.00 / Eucharist       10.30-11.50  </w:t>
      </w:r>
    </w:p>
    <w:p xmlns:wp14="http://schemas.microsoft.com/office/word/2010/wordml" w:rsidP="419ECE02" wp14:paraId="54136AB3" wp14:textId="2E41E830">
      <w:pPr>
        <w:spacing w:before="0" w:beforeAutospacing="off" w:after="0" w:afterAutospacing="off" w:line="276" w:lineRule="auto"/>
        <w:jc w:val="both"/>
        <w:rPr>
          <w:rFonts w:ascii="Verdana" w:hAnsi="Verdana" w:eastAsia="Verdana" w:cs="Verdana"/>
          <w:b w:val="0"/>
          <w:bCs w:val="0"/>
          <w:noProof w:val="0"/>
          <w:sz w:val="20"/>
          <w:szCs w:val="20"/>
          <w:lang w:val="en-US"/>
        </w:rPr>
      </w:pPr>
      <w:r w:rsidRPr="419ECE02" w:rsidR="5AEADEFE">
        <w:rPr>
          <w:rFonts w:ascii="Verdana" w:hAnsi="Verdana" w:eastAsia="Verdana" w:cs="Verdana"/>
          <w:b w:val="0"/>
          <w:bCs w:val="0"/>
          <w:noProof w:val="0"/>
          <w:sz w:val="20"/>
          <w:szCs w:val="20"/>
          <w:lang w:val="en-US"/>
        </w:rPr>
        <w:t xml:space="preserve">SUNDAYS (afternoon): </w:t>
      </w:r>
      <w:r w:rsidRPr="419ECE02" w:rsidR="4EFC59E4">
        <w:rPr>
          <w:rFonts w:ascii="Verdana" w:hAnsi="Verdana" w:eastAsia="Verdana" w:cs="Verdana"/>
          <w:b w:val="0"/>
          <w:bCs w:val="0"/>
          <w:noProof w:val="0"/>
          <w:sz w:val="20"/>
          <w:szCs w:val="20"/>
          <w:lang w:val="en-US"/>
        </w:rPr>
        <w:t xml:space="preserve">Rehearsal </w:t>
      </w:r>
      <w:r>
        <w:tab/>
      </w:r>
      <w:r w:rsidRPr="419ECE02" w:rsidR="4EFC59E4">
        <w:rPr>
          <w:rFonts w:ascii="Verdana" w:hAnsi="Verdana" w:eastAsia="Verdana" w:cs="Verdana"/>
          <w:b w:val="0"/>
          <w:bCs w:val="0"/>
          <w:noProof w:val="0"/>
          <w:sz w:val="20"/>
          <w:szCs w:val="20"/>
          <w:lang w:val="en-US"/>
        </w:rPr>
        <w:t>2.00 – 2.30</w:t>
      </w:r>
      <w:r w:rsidRPr="419ECE02" w:rsidR="102593E1">
        <w:rPr>
          <w:rFonts w:ascii="Verdana" w:hAnsi="Verdana" w:eastAsia="Verdana" w:cs="Verdana"/>
          <w:b w:val="0"/>
          <w:bCs w:val="0"/>
          <w:noProof w:val="0"/>
          <w:sz w:val="20"/>
          <w:szCs w:val="20"/>
          <w:lang w:val="en-US"/>
        </w:rPr>
        <w:t xml:space="preserve"> / </w:t>
      </w:r>
      <w:r w:rsidRPr="419ECE02" w:rsidR="4EFC59E4">
        <w:rPr>
          <w:rFonts w:ascii="Verdana" w:hAnsi="Verdana" w:eastAsia="Verdana" w:cs="Verdana"/>
          <w:b w:val="0"/>
          <w:bCs w:val="0"/>
          <w:noProof w:val="0"/>
          <w:sz w:val="20"/>
          <w:szCs w:val="20"/>
          <w:lang w:val="en-US"/>
        </w:rPr>
        <w:t xml:space="preserve">Evensong  </w:t>
      </w:r>
      <w:r>
        <w:tab/>
      </w:r>
      <w:r w:rsidRPr="419ECE02" w:rsidR="4EFC59E4">
        <w:rPr>
          <w:rFonts w:ascii="Verdana" w:hAnsi="Verdana" w:eastAsia="Verdana" w:cs="Verdana"/>
          <w:b w:val="0"/>
          <w:bCs w:val="0"/>
          <w:noProof w:val="0"/>
          <w:sz w:val="20"/>
          <w:szCs w:val="20"/>
          <w:lang w:val="en-US"/>
        </w:rPr>
        <w:t>3.00 - 4.00</w:t>
      </w:r>
    </w:p>
    <w:p xmlns:wp14="http://schemas.microsoft.com/office/word/2010/wordml" w:rsidP="419ECE02" wp14:paraId="34E7B092" wp14:textId="60A5162E">
      <w:pPr>
        <w:pStyle w:val="Normal"/>
        <w:spacing w:before="0" w:beforeAutospacing="off" w:after="0" w:afterAutospacing="off" w:line="276" w:lineRule="auto"/>
        <w:jc w:val="both"/>
        <w:rPr>
          <w:rFonts w:ascii="Verdana" w:hAnsi="Verdana" w:eastAsia="Verdana" w:cs="Verdana"/>
          <w:b w:val="0"/>
          <w:bCs w:val="0"/>
          <w:i w:val="0"/>
          <w:iCs w:val="0"/>
          <w:noProof w:val="0"/>
          <w:sz w:val="20"/>
          <w:szCs w:val="20"/>
          <w:lang w:val="en-US"/>
        </w:rPr>
      </w:pPr>
    </w:p>
    <w:p xmlns:wp14="http://schemas.microsoft.com/office/word/2010/wordml" w:rsidP="419ECE02" wp14:paraId="2FD15C3D" wp14:textId="38E95BFD">
      <w:pPr>
        <w:pStyle w:val="Normal"/>
        <w:spacing w:before="0" w:beforeAutospacing="off" w:after="0" w:afterAutospacing="off" w:line="276" w:lineRule="auto"/>
        <w:jc w:val="both"/>
        <w:rPr>
          <w:rFonts w:ascii="Verdana" w:hAnsi="Verdana" w:eastAsia="Verdana" w:cs="Verdana"/>
          <w:b w:val="0"/>
          <w:bCs w:val="0"/>
          <w:i w:val="0"/>
          <w:iCs w:val="0"/>
          <w:noProof w:val="0"/>
          <w:sz w:val="20"/>
          <w:szCs w:val="20"/>
          <w:lang w:val="en-US"/>
        </w:rPr>
      </w:pPr>
      <w:r w:rsidRPr="419ECE02" w:rsidR="4C19C982">
        <w:rPr>
          <w:rFonts w:ascii="Verdana" w:hAnsi="Verdana" w:eastAsia="Verdana" w:cs="Verdana"/>
          <w:b w:val="0"/>
          <w:bCs w:val="0"/>
          <w:i w:val="0"/>
          <w:iCs w:val="0"/>
          <w:noProof w:val="0"/>
          <w:sz w:val="20"/>
          <w:szCs w:val="20"/>
          <w:lang w:val="en-US"/>
        </w:rPr>
        <w:t>The only deviation is on Saints days and other Holy days of obligation where the comm</w:t>
      </w:r>
      <w:r w:rsidRPr="419ECE02" w:rsidR="4C19C982">
        <w:rPr>
          <w:rFonts w:ascii="Verdana" w:hAnsi="Verdana" w:eastAsia="Verdana" w:cs="Verdana"/>
          <w:b w:val="0"/>
          <w:bCs w:val="0"/>
          <w:i w:val="0"/>
          <w:iCs w:val="0"/>
          <w:noProof w:val="0"/>
          <w:sz w:val="20"/>
          <w:szCs w:val="20"/>
          <w:lang w:val="en-US"/>
        </w:rPr>
        <w:t xml:space="preserve">itment will be </w:t>
      </w:r>
      <w:r w:rsidRPr="419ECE02" w:rsidR="4C19C982">
        <w:rPr>
          <w:rFonts w:ascii="Verdana" w:hAnsi="Verdana" w:eastAsia="Verdana" w:cs="Verdana"/>
          <w:b w:val="0"/>
          <w:bCs w:val="0"/>
          <w:i w:val="0"/>
          <w:iCs w:val="0"/>
          <w:noProof w:val="0"/>
          <w:sz w:val="20"/>
          <w:szCs w:val="20"/>
          <w:lang w:val="en-US"/>
        </w:rPr>
        <w:t>stated</w:t>
      </w:r>
      <w:r w:rsidRPr="419ECE02" w:rsidR="4C19C982">
        <w:rPr>
          <w:rFonts w:ascii="Verdana" w:hAnsi="Verdana" w:eastAsia="Verdana" w:cs="Verdana"/>
          <w:b w:val="0"/>
          <w:bCs w:val="0"/>
          <w:i w:val="0"/>
          <w:iCs w:val="0"/>
          <w:noProof w:val="0"/>
          <w:sz w:val="20"/>
          <w:szCs w:val="20"/>
          <w:lang w:val="en-US"/>
        </w:rPr>
        <w:t xml:space="preserve"> clearly on the choir schedule which is issue</w:t>
      </w:r>
      <w:r w:rsidRPr="419ECE02" w:rsidR="296A892B">
        <w:rPr>
          <w:rFonts w:ascii="Verdana" w:hAnsi="Verdana" w:eastAsia="Verdana" w:cs="Verdana"/>
          <w:b w:val="0"/>
          <w:bCs w:val="0"/>
          <w:i w:val="0"/>
          <w:iCs w:val="0"/>
          <w:noProof w:val="0"/>
          <w:sz w:val="20"/>
          <w:szCs w:val="20"/>
          <w:lang w:val="en-US"/>
        </w:rPr>
        <w:t>d</w:t>
      </w:r>
      <w:r w:rsidRPr="419ECE02" w:rsidR="4C19C982">
        <w:rPr>
          <w:rFonts w:ascii="Verdana" w:hAnsi="Verdana" w:eastAsia="Verdana" w:cs="Verdana"/>
          <w:b w:val="0"/>
          <w:bCs w:val="0"/>
          <w:i w:val="0"/>
          <w:iCs w:val="0"/>
          <w:noProof w:val="0"/>
          <w:sz w:val="20"/>
          <w:szCs w:val="20"/>
          <w:lang w:val="en-US"/>
        </w:rPr>
        <w:t xml:space="preserve"> at the end of one term for the next term.</w:t>
      </w:r>
      <w:r w:rsidRPr="419ECE02" w:rsidR="76128118">
        <w:rPr>
          <w:rFonts w:ascii="Verdana" w:hAnsi="Verdana" w:eastAsia="Verdana" w:cs="Verdana"/>
          <w:b w:val="0"/>
          <w:bCs w:val="0"/>
          <w:i w:val="0"/>
          <w:iCs w:val="0"/>
          <w:noProof w:val="0"/>
          <w:sz w:val="20"/>
          <w:szCs w:val="20"/>
          <w:lang w:val="en-US"/>
        </w:rPr>
        <w:t xml:space="preserve"> </w:t>
      </w:r>
      <w:r w:rsidRPr="419ECE02" w:rsidR="4C19C982">
        <w:rPr>
          <w:rFonts w:ascii="Verdana" w:hAnsi="Verdana" w:eastAsia="Verdana" w:cs="Verdana"/>
          <w:b w:val="0"/>
          <w:bCs w:val="0"/>
          <w:i w:val="0"/>
          <w:iCs w:val="0"/>
          <w:noProof w:val="0"/>
          <w:sz w:val="20"/>
          <w:szCs w:val="20"/>
          <w:lang w:val="en-US"/>
        </w:rPr>
        <w:t xml:space="preserve">They may also be </w:t>
      </w:r>
      <w:r w:rsidRPr="419ECE02" w:rsidR="4C19C982">
        <w:rPr>
          <w:rFonts w:ascii="Verdana" w:hAnsi="Verdana" w:eastAsia="Verdana" w:cs="Verdana"/>
          <w:b w:val="0"/>
          <w:bCs w:val="0"/>
          <w:i w:val="0"/>
          <w:iCs w:val="0"/>
          <w:noProof w:val="0"/>
          <w:sz w:val="20"/>
          <w:szCs w:val="20"/>
          <w:lang w:val="en-US"/>
        </w:rPr>
        <w:t>required</w:t>
      </w:r>
      <w:r w:rsidRPr="419ECE02" w:rsidR="4C19C982">
        <w:rPr>
          <w:rFonts w:ascii="Verdana" w:hAnsi="Verdana" w:eastAsia="Verdana" w:cs="Verdana"/>
          <w:b w:val="0"/>
          <w:bCs w:val="0"/>
          <w:i w:val="0"/>
          <w:iCs w:val="0"/>
          <w:noProof w:val="0"/>
          <w:sz w:val="20"/>
          <w:szCs w:val="20"/>
          <w:lang w:val="en-US"/>
        </w:rPr>
        <w:t xml:space="preserve"> at any </w:t>
      </w:r>
      <w:r w:rsidRPr="419ECE02" w:rsidR="4C19C982">
        <w:rPr>
          <w:rFonts w:ascii="Verdana" w:hAnsi="Verdana" w:eastAsia="Verdana" w:cs="Verdana"/>
          <w:b w:val="0"/>
          <w:bCs w:val="0"/>
          <w:i w:val="0"/>
          <w:iCs w:val="0"/>
          <w:noProof w:val="0"/>
          <w:sz w:val="20"/>
          <w:szCs w:val="20"/>
          <w:lang w:val="en-US"/>
        </w:rPr>
        <w:t>additional</w:t>
      </w:r>
      <w:r w:rsidRPr="419ECE02" w:rsidR="4C19C982">
        <w:rPr>
          <w:rFonts w:ascii="Verdana" w:hAnsi="Verdana" w:eastAsia="Verdana" w:cs="Verdana"/>
          <w:b w:val="0"/>
          <w:bCs w:val="0"/>
          <w:i w:val="0"/>
          <w:iCs w:val="0"/>
          <w:noProof w:val="0"/>
          <w:sz w:val="20"/>
          <w:szCs w:val="20"/>
          <w:lang w:val="en-US"/>
        </w:rPr>
        <w:t xml:space="preserve"> rehearsal which might be considered necessary and scheduled in advance </w:t>
      </w:r>
      <w:r w:rsidRPr="419ECE02" w:rsidR="4C19C982">
        <w:rPr>
          <w:rFonts w:ascii="Verdana" w:hAnsi="Verdana" w:eastAsia="Verdana" w:cs="Verdana"/>
          <w:b w:val="0"/>
          <w:bCs w:val="0"/>
          <w:i w:val="0"/>
          <w:iCs w:val="0"/>
          <w:noProof w:val="0"/>
          <w:sz w:val="20"/>
          <w:szCs w:val="20"/>
          <w:lang w:val="en-US"/>
        </w:rPr>
        <w:t>in</w:t>
      </w:r>
      <w:r w:rsidRPr="419ECE02" w:rsidR="4C19C982">
        <w:rPr>
          <w:rFonts w:ascii="Verdana" w:hAnsi="Verdana" w:eastAsia="Verdana" w:cs="Verdana"/>
          <w:b w:val="0"/>
          <w:bCs w:val="0"/>
          <w:i w:val="0"/>
          <w:iCs w:val="0"/>
          <w:noProof w:val="0"/>
          <w:sz w:val="20"/>
          <w:szCs w:val="20"/>
          <w:lang w:val="en-US"/>
        </w:rPr>
        <w:t xml:space="preserve"> the diary.</w:t>
      </w:r>
      <w:r w:rsidRPr="419ECE02" w:rsidR="20D9E587">
        <w:rPr>
          <w:rFonts w:ascii="Verdana" w:hAnsi="Verdana" w:eastAsia="Verdana" w:cs="Verdana"/>
          <w:b w:val="0"/>
          <w:bCs w:val="0"/>
          <w:i w:val="0"/>
          <w:iCs w:val="0"/>
          <w:noProof w:val="0"/>
          <w:sz w:val="20"/>
          <w:szCs w:val="20"/>
          <w:lang w:val="en-US"/>
        </w:rPr>
        <w:t xml:space="preserve"> </w:t>
      </w:r>
      <w:r w:rsidRPr="419ECE02" w:rsidR="4C19C982">
        <w:rPr>
          <w:rFonts w:ascii="Verdana" w:hAnsi="Verdana" w:eastAsia="Verdana" w:cs="Verdana"/>
          <w:b w:val="0"/>
          <w:bCs w:val="0"/>
          <w:i w:val="0"/>
          <w:iCs w:val="0"/>
          <w:noProof w:val="0"/>
          <w:sz w:val="20"/>
          <w:szCs w:val="20"/>
          <w:lang w:val="en-US"/>
        </w:rPr>
        <w:t xml:space="preserve">All Lay Clerks must </w:t>
      </w:r>
      <w:r w:rsidRPr="419ECE02" w:rsidR="4C19C982">
        <w:rPr>
          <w:rFonts w:ascii="Verdana" w:hAnsi="Verdana" w:eastAsia="Verdana" w:cs="Verdana"/>
          <w:b w:val="0"/>
          <w:bCs w:val="0"/>
          <w:i w:val="0"/>
          <w:iCs w:val="0"/>
          <w:noProof w:val="0"/>
          <w:sz w:val="20"/>
          <w:szCs w:val="20"/>
          <w:lang w:val="en-US"/>
        </w:rPr>
        <w:t>familiarise</w:t>
      </w:r>
      <w:r w:rsidRPr="419ECE02" w:rsidR="4C19C982">
        <w:rPr>
          <w:rFonts w:ascii="Verdana" w:hAnsi="Verdana" w:eastAsia="Verdana" w:cs="Verdana"/>
          <w:b w:val="0"/>
          <w:bCs w:val="0"/>
          <w:i w:val="0"/>
          <w:iCs w:val="0"/>
          <w:noProof w:val="0"/>
          <w:sz w:val="20"/>
          <w:szCs w:val="20"/>
          <w:lang w:val="en-US"/>
        </w:rPr>
        <w:t xml:space="preserve"> themselves with solos or </w:t>
      </w:r>
      <w:r w:rsidRPr="419ECE02" w:rsidR="4C19C982">
        <w:rPr>
          <w:rFonts w:ascii="Verdana" w:hAnsi="Verdana" w:eastAsia="Verdana" w:cs="Verdana"/>
          <w:b w:val="0"/>
          <w:bCs w:val="0"/>
          <w:i w:val="0"/>
          <w:iCs w:val="0"/>
          <w:noProof w:val="0"/>
          <w:sz w:val="20"/>
          <w:szCs w:val="20"/>
          <w:lang w:val="en-US"/>
        </w:rPr>
        <w:t>new music</w:t>
      </w:r>
      <w:r w:rsidRPr="419ECE02" w:rsidR="4C19C982">
        <w:rPr>
          <w:rFonts w:ascii="Verdana" w:hAnsi="Verdana" w:eastAsia="Verdana" w:cs="Verdana"/>
          <w:b w:val="0"/>
          <w:bCs w:val="0"/>
          <w:i w:val="0"/>
          <w:iCs w:val="0"/>
          <w:noProof w:val="0"/>
          <w:sz w:val="20"/>
          <w:szCs w:val="20"/>
          <w:lang w:val="en-US"/>
        </w:rPr>
        <w:t xml:space="preserve"> in advance of rehearsal, at which a punctual start is expected.</w:t>
      </w:r>
    </w:p>
    <w:p xmlns:wp14="http://schemas.microsoft.com/office/word/2010/wordml" w:rsidP="419ECE02" wp14:paraId="410C2378" wp14:textId="7376C011">
      <w:pPr>
        <w:spacing w:before="0" w:beforeAutospacing="off" w:after="0" w:afterAutospacing="off" w:line="276" w:lineRule="auto"/>
        <w:jc w:val="both"/>
        <w:rPr>
          <w:rFonts w:ascii="Verdana" w:hAnsi="Verdana" w:eastAsia="Verdana" w:cs="Verdana"/>
          <w:noProof w:val="0"/>
          <w:sz w:val="20"/>
          <w:szCs w:val="20"/>
          <w:lang w:val="en-US"/>
        </w:rPr>
      </w:pPr>
    </w:p>
    <w:p xmlns:wp14="http://schemas.microsoft.com/office/word/2010/wordml" w:rsidP="419ECE02" wp14:paraId="7C635F50" wp14:textId="2BAAB788">
      <w:pPr>
        <w:spacing w:before="0" w:beforeAutospacing="off" w:after="0" w:afterAutospacing="off" w:line="276" w:lineRule="auto"/>
        <w:jc w:val="both"/>
        <w:rPr>
          <w:rFonts w:ascii="Verdana" w:hAnsi="Verdana" w:eastAsia="Verdana" w:cs="Verdana"/>
          <w:noProof w:val="0"/>
          <w:sz w:val="20"/>
          <w:szCs w:val="20"/>
          <w:lang w:val="en-US"/>
        </w:rPr>
      </w:pPr>
      <w:r w:rsidRPr="419ECE02" w:rsidR="7A710441">
        <w:rPr>
          <w:rFonts w:ascii="Verdana" w:hAnsi="Verdana" w:eastAsia="Verdana" w:cs="Verdana"/>
          <w:noProof w:val="0"/>
          <w:sz w:val="20"/>
          <w:szCs w:val="20"/>
          <w:lang w:val="en-US"/>
        </w:rPr>
        <w:t>Up to six Lay Clerks are appointed to provide two singers in each part, having knowledge of the music and procedure at the Cathedral services. The six Lay Clerks are supplemented by six Choral Scholars, bringing the total number of each voice to four (12 in total).</w:t>
      </w:r>
    </w:p>
    <w:p xmlns:wp14="http://schemas.microsoft.com/office/word/2010/wordml" w:rsidP="419ECE02" wp14:paraId="6B9D13D9" wp14:textId="3F5EF391">
      <w:pPr>
        <w:pStyle w:val="paraheading"/>
        <w:spacing w:before="0" w:after="0" w:line="240" w:lineRule="auto"/>
        <w:jc w:val="both"/>
        <w:rPr>
          <w:rFonts w:ascii="Verdana" w:hAnsi="Verdana" w:eastAsia="Verdana" w:cs="Verdana"/>
          <w:b w:val="1"/>
          <w:bCs w:val="1"/>
          <w:i w:val="0"/>
          <w:iCs w:val="0"/>
          <w:caps w:val="0"/>
          <w:smallCaps w:val="0"/>
          <w:noProof w:val="0"/>
          <w:color w:val="000000" w:themeColor="text1" w:themeTint="FF" w:themeShade="FF"/>
          <w:sz w:val="20"/>
          <w:szCs w:val="20"/>
          <w:lang w:val="en-GB"/>
        </w:rPr>
      </w:pPr>
    </w:p>
    <w:p xmlns:wp14="http://schemas.microsoft.com/office/word/2010/wordml" w:rsidP="419ECE02" wp14:paraId="68341C6D" wp14:textId="69351E74">
      <w:pPr>
        <w:pStyle w:val="Normal"/>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1"/>
          <w:bCs w:val="1"/>
          <w:i w:val="0"/>
          <w:iCs w:val="0"/>
          <w:caps w:val="0"/>
          <w:smallCaps w:val="0"/>
          <w:noProof w:val="0"/>
          <w:color w:val="000000" w:themeColor="text1" w:themeTint="FF" w:themeShade="FF"/>
          <w:sz w:val="20"/>
          <w:szCs w:val="20"/>
          <w:lang w:val="en-GB"/>
        </w:rPr>
        <w:t>Key responsibilities include:</w:t>
      </w:r>
    </w:p>
    <w:p xmlns:wp14="http://schemas.microsoft.com/office/word/2010/wordml" w:rsidP="419ECE02" wp14:paraId="3FD038DB" wp14:textId="13735757">
      <w:pPr>
        <w:pStyle w:val="ListParagraph"/>
        <w:numPr>
          <w:ilvl w:val="0"/>
          <w:numId w:val="1"/>
        </w:numPr>
        <w:spacing w:after="120" w:line="312" w:lineRule="auto"/>
        <w:jc w:val="both"/>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18EB22A1">
        <w:rPr>
          <w:rFonts w:ascii="Verdana" w:hAnsi="Verdana" w:eastAsia="Verdana" w:cs="Verdana"/>
          <w:b w:val="0"/>
          <w:bCs w:val="0"/>
          <w:i w:val="0"/>
          <w:iCs w:val="0"/>
          <w:caps w:val="0"/>
          <w:smallCaps w:val="0"/>
          <w:noProof w:val="0"/>
          <w:color w:val="000000" w:themeColor="text1" w:themeTint="FF" w:themeShade="FF"/>
          <w:sz w:val="20"/>
          <w:szCs w:val="20"/>
          <w:lang w:val="en-GB"/>
        </w:rPr>
        <w:t>Singing with the Cathedral Choir across 5 of services each week</w:t>
      </w:r>
    </w:p>
    <w:p xmlns:wp14="http://schemas.microsoft.com/office/word/2010/wordml" w:rsidP="419ECE02" wp14:paraId="2B8AAD1D" wp14:textId="41D3A50F">
      <w:pPr>
        <w:pStyle w:val="ListParagraph"/>
        <w:numPr>
          <w:ilvl w:val="0"/>
          <w:numId w:val="1"/>
        </w:numPr>
        <w:spacing w:after="120" w:line="312" w:lineRule="auto"/>
        <w:jc w:val="both"/>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18EB22A1">
        <w:rPr>
          <w:rFonts w:ascii="Verdana" w:hAnsi="Verdana" w:eastAsia="Verdana" w:cs="Verdana"/>
          <w:b w:val="0"/>
          <w:bCs w:val="0"/>
          <w:i w:val="0"/>
          <w:iCs w:val="0"/>
          <w:caps w:val="0"/>
          <w:smallCaps w:val="0"/>
          <w:noProof w:val="0"/>
          <w:color w:val="000000" w:themeColor="text1" w:themeTint="FF" w:themeShade="FF"/>
          <w:sz w:val="20"/>
          <w:szCs w:val="20"/>
          <w:lang w:val="en-GB"/>
        </w:rPr>
        <w:t>Preparing music before a rehearsal</w:t>
      </w:r>
    </w:p>
    <w:p xmlns:wp14="http://schemas.microsoft.com/office/word/2010/wordml" w:rsidP="65FA7EC2" wp14:paraId="4350D5D2" wp14:textId="438C65C8">
      <w:pPr>
        <w:pStyle w:val="ListParagraph"/>
        <w:numPr>
          <w:ilvl w:val="0"/>
          <w:numId w:val="1"/>
        </w:numPr>
        <w:spacing w:after="120" w:line="312" w:lineRule="auto"/>
        <w:jc w:val="both"/>
        <w:rPr>
          <w:rFonts w:ascii="Verdana" w:hAnsi="Verdana" w:eastAsia="Verdana" w:cs="Verdana"/>
          <w:b w:val="0"/>
          <w:bCs w:val="0"/>
          <w:i w:val="0"/>
          <w:iCs w:val="0"/>
          <w:caps w:val="0"/>
          <w:smallCaps w:val="0"/>
          <w:noProof w:val="0"/>
          <w:color w:val="000000" w:themeColor="text1" w:themeTint="FF" w:themeShade="FF"/>
          <w:sz w:val="20"/>
          <w:szCs w:val="20"/>
          <w:lang w:val="en-GB"/>
        </w:rPr>
      </w:pPr>
      <w:r w:rsidRPr="65FA7EC2" w:rsidR="65FA7EC2">
        <w:rPr>
          <w:rFonts w:ascii="Verdana" w:hAnsi="Verdana" w:eastAsia="Verdana" w:cs="Verdana"/>
          <w:b w:val="0"/>
          <w:bCs w:val="0"/>
          <w:i w:val="0"/>
          <w:iCs w:val="0"/>
          <w:caps w:val="0"/>
          <w:smallCaps w:val="0"/>
          <w:noProof w:val="0"/>
          <w:color w:val="000000" w:themeColor="text1" w:themeTint="FF" w:themeShade="FF"/>
          <w:sz w:val="20"/>
          <w:szCs w:val="20"/>
          <w:lang w:val="en-GB"/>
        </w:rPr>
        <w:t xml:space="preserve">Arranging for deputy singers on occasions where the Lay Clerk themselves cannot sing. </w:t>
      </w:r>
    </w:p>
    <w:p xmlns:wp14="http://schemas.microsoft.com/office/word/2010/wordml" w:rsidP="419ECE02" wp14:paraId="3C08264D" wp14:textId="143B412C">
      <w:pPr>
        <w:spacing w:after="120" w:line="312" w:lineRule="auto"/>
        <w:jc w:val="both"/>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The post holder will undertake other relevant duties as may be requested from time to time and commensurate with the role.</w:t>
      </w:r>
    </w:p>
    <w:p xmlns:wp14="http://schemas.microsoft.com/office/word/2010/wordml" w:rsidP="419ECE02" wp14:paraId="4501A76C" wp14:textId="59EBF568">
      <w:pPr>
        <w:spacing w:after="120" w:line="312" w:lineRule="auto"/>
        <w:jc w:val="both"/>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1"/>
          <w:bCs w:val="1"/>
          <w:i w:val="0"/>
          <w:iCs w:val="0"/>
          <w:caps w:val="0"/>
          <w:smallCaps w:val="0"/>
          <w:noProof w:val="0"/>
          <w:color w:val="000000" w:themeColor="text1" w:themeTint="FF" w:themeShade="FF"/>
          <w:sz w:val="20"/>
          <w:szCs w:val="20"/>
          <w:lang w:val="en-GB"/>
        </w:rPr>
        <w:t>This role is subject to a satisfactory DBS check.</w:t>
      </w:r>
    </w:p>
    <w:p xmlns:wp14="http://schemas.microsoft.com/office/word/2010/wordml" w:rsidP="419ECE02" wp14:paraId="5B3DA4BA" wp14:textId="2622630B">
      <w:pPr>
        <w:pStyle w:val="Normal"/>
        <w:suppressLineNumbers w:val="0"/>
        <w:bidi w:val="0"/>
        <w:spacing w:before="0" w:beforeAutospacing="off" w:after="120" w:afterAutospacing="off" w:line="312" w:lineRule="auto"/>
        <w:ind w:left="0" w:right="0"/>
        <w:jc w:val="both"/>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7459DFF2">
        <w:rPr>
          <w:rFonts w:ascii="Verdana" w:hAnsi="Verdana" w:eastAsia="Verdana" w:cs="Verdana"/>
          <w:b w:val="0"/>
          <w:bCs w:val="0"/>
          <w:i w:val="0"/>
          <w:iCs w:val="0"/>
          <w:caps w:val="0"/>
          <w:smallCaps w:val="0"/>
          <w:noProof w:val="0"/>
          <w:color w:val="000000" w:themeColor="text1" w:themeTint="FF" w:themeShade="FF"/>
          <w:sz w:val="20"/>
          <w:szCs w:val="20"/>
          <w:lang w:val="en-GB"/>
        </w:rPr>
        <w:t>The Cathedral Choir consists of separate boys’ and girls’ top lines which are augmented by the Lay Clerks and Choral Scholars. The role of Lay C</w:t>
      </w:r>
      <w:r w:rsidRPr="419ECE02" w:rsidR="16D7A0F1">
        <w:rPr>
          <w:rFonts w:ascii="Verdana" w:hAnsi="Verdana" w:eastAsia="Verdana" w:cs="Verdana"/>
          <w:b w:val="0"/>
          <w:bCs w:val="0"/>
          <w:i w:val="0"/>
          <w:iCs w:val="0"/>
          <w:caps w:val="0"/>
          <w:smallCaps w:val="0"/>
          <w:noProof w:val="0"/>
          <w:color w:val="000000" w:themeColor="text1" w:themeTint="FF" w:themeShade="FF"/>
          <w:sz w:val="20"/>
          <w:szCs w:val="20"/>
          <w:lang w:val="en-GB"/>
        </w:rPr>
        <w:t xml:space="preserve">lerk therefore requires an enhanced DBS. </w:t>
      </w:r>
    </w:p>
    <w:p xmlns:wp14="http://schemas.microsoft.com/office/word/2010/wordml" w:rsidP="419ECE02" wp14:paraId="7D96A704" wp14:textId="520B2209">
      <w:pPr>
        <w:rPr>
          <w:rFonts w:ascii="Verdana" w:hAnsi="Verdana" w:eastAsia="Verdana" w:cs="Verdana"/>
          <w:b w:val="1"/>
          <w:bCs w:val="1"/>
          <w:i w:val="0"/>
          <w:iCs w:val="0"/>
          <w:caps w:val="0"/>
          <w:smallCaps w:val="0"/>
          <w:noProof w:val="0"/>
          <w:color w:val="000000" w:themeColor="text1" w:themeTint="FF" w:themeShade="FF"/>
          <w:sz w:val="20"/>
          <w:szCs w:val="20"/>
          <w:lang w:val="en-GB"/>
        </w:rPr>
      </w:pPr>
    </w:p>
    <w:p xmlns:wp14="http://schemas.microsoft.com/office/word/2010/wordml" w:rsidP="419ECE02" wp14:paraId="6BE6486B" wp14:textId="4513A66B">
      <w:pPr>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1"/>
          <w:bCs w:val="1"/>
          <w:i w:val="0"/>
          <w:iCs w:val="0"/>
          <w:caps w:val="0"/>
          <w:smallCaps w:val="0"/>
          <w:noProof w:val="0"/>
          <w:color w:val="000000" w:themeColor="text1" w:themeTint="FF" w:themeShade="FF"/>
          <w:sz w:val="20"/>
          <w:szCs w:val="20"/>
          <w:lang w:val="en-GB"/>
        </w:rPr>
        <w:t>Encounter Liverpool Cathedral</w:t>
      </w:r>
    </w:p>
    <w:p xmlns:wp14="http://schemas.microsoft.com/office/word/2010/wordml" w:rsidP="419ECE02" wp14:paraId="7135C336" wp14:textId="6C6C24A2">
      <w:pPr>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Liverpool Cathedral is a place of spiritual and cultural significance for the city and region of Liverpool. From its foundation in the early part of the 20</w:t>
      </w:r>
      <w:r w:rsidRPr="419ECE02" w:rsidR="0A395A76">
        <w:rPr>
          <w:rFonts w:ascii="Verdana" w:hAnsi="Verdana" w:eastAsia="Verdana" w:cs="Verdana"/>
          <w:b w:val="0"/>
          <w:bCs w:val="0"/>
          <w:i w:val="0"/>
          <w:iCs w:val="0"/>
          <w:caps w:val="0"/>
          <w:smallCaps w:val="0"/>
          <w:noProof w:val="0"/>
          <w:color w:val="000000" w:themeColor="text1" w:themeTint="FF" w:themeShade="FF"/>
          <w:sz w:val="20"/>
          <w:szCs w:val="20"/>
          <w:vertAlign w:val="superscript"/>
          <w:lang w:val="en-GB"/>
        </w:rPr>
        <w:t>th</w:t>
      </w:r>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century it has existed as community and building built by the people, for the people to the glory of God.</w:t>
      </w:r>
    </w:p>
    <w:p xmlns:wp14="http://schemas.microsoft.com/office/word/2010/wordml" w:rsidP="419ECE02" wp14:paraId="3BF3945D" wp14:textId="69CC7FB5">
      <w:pPr>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 xml:space="preserve">Liverpool Cathedral is more than an iconic Grade 1* listed building. It’s a vibrant, active place that the people of the city, regions and world encounter in many ways. So alongside those who come for one of our daily worship services, people may encounter us for a gala dinner or a school trip. A tourist may visit us or we could be hosting an awards ceremony or graduations. People encounter us in many ways. But in each way, we hope they encounter a warm welcome and sense of God. </w:t>
      </w:r>
    </w:p>
    <w:p xmlns:wp14="http://schemas.microsoft.com/office/word/2010/wordml" w:rsidP="419ECE02" wp14:paraId="7D648C89" wp14:textId="135264E3">
      <w:pPr>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 xml:space="preserve">As part of their visit we believe everyone will encounter: </w:t>
      </w:r>
    </w:p>
    <w:p xmlns:wp14="http://schemas.microsoft.com/office/word/2010/wordml" w:rsidP="419ECE02" wp14:paraId="1281FBA4" wp14:textId="7E304A9B">
      <w:pPr>
        <w:pStyle w:val="ListParagraph"/>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 xml:space="preserve">Inspiring Christian worship </w:t>
      </w:r>
    </w:p>
    <w:p xmlns:wp14="http://schemas.microsoft.com/office/word/2010/wordml" w:rsidP="419ECE02" wp14:paraId="7ECE43E9" wp14:textId="4F92D234">
      <w:pPr>
        <w:pStyle w:val="ListParagraph"/>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 xml:space="preserve">A breathtaking experience </w:t>
      </w:r>
    </w:p>
    <w:p xmlns:wp14="http://schemas.microsoft.com/office/word/2010/wordml" w:rsidP="419ECE02" wp14:paraId="04EA1420" wp14:textId="02E09819">
      <w:pPr>
        <w:pStyle w:val="ListParagraph"/>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 xml:space="preserve">A community committed to justice and mercy </w:t>
      </w:r>
    </w:p>
    <w:p xmlns:wp14="http://schemas.microsoft.com/office/word/2010/wordml" w:rsidP="419ECE02" wp14:paraId="74A1EAD3" wp14:textId="287438C2">
      <w:pPr>
        <w:pStyle w:val="ListParagraph"/>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A safe, generous place in joy and sorrow</w:t>
      </w:r>
    </w:p>
    <w:p xmlns:wp14="http://schemas.microsoft.com/office/word/2010/wordml" w:rsidP="419ECE02" wp14:paraId="5D40080B" wp14:textId="586C0B50">
      <w:pPr>
        <w:pStyle w:val="ListParagraph"/>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A dynamic community of staff and volunteers</w:t>
      </w:r>
    </w:p>
    <w:p xmlns:wp14="http://schemas.microsoft.com/office/word/2010/wordml" w:rsidP="419ECE02" wp14:paraId="02330043" wp14:textId="4C16BA95">
      <w:pPr>
        <w:pStyle w:val="ListParagraph"/>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A God who knows and loves you.</w:t>
      </w:r>
    </w:p>
    <w:p xmlns:wp14="http://schemas.microsoft.com/office/word/2010/wordml" w:rsidP="419ECE02" wp14:paraId="0837ABBB" wp14:textId="4A04136C">
      <w:pPr>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Working for Liverpool Cathedral will bring you into a community that seeks to make those encounters happen. You will be someone who can subscribe to, and live out, our values of excellence, dynamic, integrity and inclusive. You will have the benefits of working in a landmark building with colleagues who are serious about the work life balance with generous holiday allowances and access to an Employee Assistance Programme. We have a strong working partnership with the Diocese of Liverpool bringing extra support to our activities.</w:t>
      </w:r>
    </w:p>
    <w:p xmlns:wp14="http://schemas.microsoft.com/office/word/2010/wordml" w:rsidP="419ECE02" wp14:paraId="4426DA73" wp14:textId="53452456">
      <w:pPr>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 xml:space="preserve">For more information about Liverpool Cathedral go to </w:t>
      </w:r>
      <w:hyperlink r:id="R82f606c0e2ba40a1">
        <w:r w:rsidRPr="419ECE02" w:rsidR="0A395A76">
          <w:rPr>
            <w:rStyle w:val="Hyperlink"/>
            <w:rFonts w:ascii="Verdana" w:hAnsi="Verdana" w:eastAsia="Verdana" w:cs="Verdana"/>
            <w:b w:val="0"/>
            <w:bCs w:val="0"/>
            <w:i w:val="0"/>
            <w:iCs w:val="0"/>
            <w:caps w:val="0"/>
            <w:smallCaps w:val="0"/>
            <w:strike w:val="0"/>
            <w:dstrike w:val="0"/>
            <w:noProof w:val="0"/>
            <w:sz w:val="20"/>
            <w:szCs w:val="20"/>
            <w:lang w:val="en-GB"/>
          </w:rPr>
          <w:t>www.liverpoolcathedral.org.uk</w:t>
        </w:r>
      </w:hyperlink>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w:t>
      </w:r>
    </w:p>
    <w:p xmlns:wp14="http://schemas.microsoft.com/office/word/2010/wordml" w:rsidP="419ECE02" wp14:paraId="35DE5F95" wp14:textId="56433D44">
      <w:pPr>
        <w:spacing w:line="276" w:lineRule="auto"/>
        <w:rPr>
          <w:rFonts w:ascii="Verdana" w:hAnsi="Verdana" w:eastAsia="Verdana" w:cs="Verdana"/>
          <w:b w:val="0"/>
          <w:bCs w:val="0"/>
          <w:i w:val="0"/>
          <w:iCs w:val="0"/>
          <w:caps w:val="0"/>
          <w:smallCaps w:val="0"/>
          <w:noProof w:val="0"/>
          <w:color w:val="000000" w:themeColor="text1" w:themeTint="FF" w:themeShade="FF"/>
          <w:sz w:val="20"/>
          <w:szCs w:val="20"/>
          <w:lang w:val="en-GB"/>
        </w:rPr>
      </w:pPr>
    </w:p>
    <w:p xmlns:wp14="http://schemas.microsoft.com/office/word/2010/wordml" w:rsidP="419ECE02" wp14:paraId="4F7DD6EB" wp14:textId="7DA7B336">
      <w:pPr>
        <w:pStyle w:val="AText"/>
        <w:spacing w:line="276" w:lineRule="auto"/>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1"/>
          <w:bCs w:val="1"/>
          <w:i w:val="0"/>
          <w:iCs w:val="0"/>
          <w:caps w:val="0"/>
          <w:smallCaps w:val="0"/>
          <w:noProof w:val="0"/>
          <w:color w:val="000000" w:themeColor="text1" w:themeTint="FF" w:themeShade="FF"/>
          <w:sz w:val="20"/>
          <w:szCs w:val="20"/>
          <w:lang w:val="en-GB"/>
        </w:rPr>
        <w:t>Liverpool Cathedral Values</w:t>
      </w:r>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 </w:t>
      </w:r>
    </w:p>
    <w:p xmlns:wp14="http://schemas.microsoft.com/office/word/2010/wordml" w:rsidP="419ECE02" wp14:paraId="23490285" wp14:textId="3B826AEF">
      <w:pPr>
        <w:pStyle w:val="AText"/>
        <w:spacing w:line="276" w:lineRule="auto"/>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 </w:t>
      </w:r>
    </w:p>
    <w:p xmlns:wp14="http://schemas.microsoft.com/office/word/2010/wordml" w:rsidP="419ECE02" wp14:paraId="674876C9" wp14:textId="07CB8B40">
      <w:pPr>
        <w:pStyle w:val="AText"/>
        <w:spacing w:line="276" w:lineRule="auto"/>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Our values underpin the culture of working for Liverpool Cathedral, they are:   </w:t>
      </w:r>
    </w:p>
    <w:p xmlns:wp14="http://schemas.microsoft.com/office/word/2010/wordml" w:rsidP="419ECE02" wp14:paraId="10CC2FDA" wp14:textId="75E0CF3C">
      <w:pPr>
        <w:spacing w:line="276" w:lineRule="auto"/>
        <w:rPr>
          <w:rFonts w:ascii="Verdana" w:hAnsi="Verdana" w:eastAsia="Verdana" w:cs="Verdana"/>
          <w:b w:val="0"/>
          <w:bCs w:val="0"/>
          <w:i w:val="0"/>
          <w:iCs w:val="0"/>
          <w:caps w:val="0"/>
          <w:smallCaps w:val="0"/>
          <w:noProof w:val="0"/>
          <w:color w:val="000000" w:themeColor="text1" w:themeTint="FF" w:themeShade="FF"/>
          <w:sz w:val="20"/>
          <w:szCs w:val="20"/>
          <w:lang w:val="en-GB"/>
        </w:rPr>
      </w:pPr>
    </w:p>
    <w:p xmlns:wp14="http://schemas.microsoft.com/office/word/2010/wordml" w:rsidP="419ECE02" wp14:paraId="2E46900A" wp14:textId="0836AA03">
      <w:pPr>
        <w:pStyle w:val="AText"/>
        <w:spacing w:line="276" w:lineRule="auto"/>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1"/>
          <w:bCs w:val="1"/>
          <w:i w:val="0"/>
          <w:iCs w:val="0"/>
          <w:caps w:val="0"/>
          <w:smallCaps w:val="0"/>
          <w:noProof w:val="0"/>
          <w:color w:val="000000" w:themeColor="text1" w:themeTint="FF" w:themeShade="FF"/>
          <w:sz w:val="20"/>
          <w:szCs w:val="20"/>
          <w:lang w:val="en-GB"/>
        </w:rPr>
        <w:t xml:space="preserve">Integrity: </w:t>
      </w:r>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This means we act honourably and truthfully and display consistency of character. We show respect to all recognising how we speak and act affects others. We uphold high standards and are accountable for our behaviour.</w:t>
      </w:r>
    </w:p>
    <w:p xmlns:wp14="http://schemas.microsoft.com/office/word/2010/wordml" w:rsidP="419ECE02" wp14:paraId="59644DD1" wp14:textId="680217E1">
      <w:pPr>
        <w:spacing w:line="276" w:lineRule="auto"/>
        <w:rPr>
          <w:rFonts w:ascii="Verdana" w:hAnsi="Verdana" w:eastAsia="Verdana" w:cs="Verdana"/>
          <w:b w:val="0"/>
          <w:bCs w:val="0"/>
          <w:i w:val="0"/>
          <w:iCs w:val="0"/>
          <w:caps w:val="0"/>
          <w:smallCaps w:val="0"/>
          <w:noProof w:val="0"/>
          <w:color w:val="000000" w:themeColor="text1" w:themeTint="FF" w:themeShade="FF"/>
          <w:sz w:val="20"/>
          <w:szCs w:val="20"/>
          <w:lang w:val="en-GB"/>
        </w:rPr>
      </w:pPr>
    </w:p>
    <w:p xmlns:wp14="http://schemas.microsoft.com/office/word/2010/wordml" w:rsidP="419ECE02" wp14:paraId="04C309FF" wp14:textId="5E3810DD">
      <w:pPr>
        <w:pStyle w:val="AText"/>
        <w:spacing w:line="276" w:lineRule="auto"/>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1"/>
          <w:bCs w:val="1"/>
          <w:i w:val="0"/>
          <w:iCs w:val="0"/>
          <w:caps w:val="0"/>
          <w:smallCaps w:val="0"/>
          <w:noProof w:val="0"/>
          <w:color w:val="000000" w:themeColor="text1" w:themeTint="FF" w:themeShade="FF"/>
          <w:sz w:val="20"/>
          <w:szCs w:val="20"/>
          <w:lang w:val="en-GB"/>
        </w:rPr>
        <w:t xml:space="preserve">Inclusivity: </w:t>
      </w:r>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This means we actively co-operate with one another and value our differences and solve problems by listening and finding solutions together, always treating everyone fairly and promoting participation. We create a culture of warmth and belonging, where everyone is welcome.</w:t>
      </w:r>
    </w:p>
    <w:p xmlns:wp14="http://schemas.microsoft.com/office/word/2010/wordml" w:rsidP="419ECE02" wp14:paraId="13EC4EBF" wp14:textId="27AC5E66">
      <w:pPr>
        <w:spacing w:line="276" w:lineRule="auto"/>
        <w:rPr>
          <w:rFonts w:ascii="Verdana" w:hAnsi="Verdana" w:eastAsia="Verdana" w:cs="Verdana"/>
          <w:b w:val="0"/>
          <w:bCs w:val="0"/>
          <w:i w:val="0"/>
          <w:iCs w:val="0"/>
          <w:caps w:val="0"/>
          <w:smallCaps w:val="0"/>
          <w:noProof w:val="0"/>
          <w:color w:val="000000" w:themeColor="text1" w:themeTint="FF" w:themeShade="FF"/>
          <w:sz w:val="20"/>
          <w:szCs w:val="20"/>
          <w:lang w:val="en-GB"/>
        </w:rPr>
      </w:pPr>
    </w:p>
    <w:p xmlns:wp14="http://schemas.microsoft.com/office/word/2010/wordml" w:rsidP="419ECE02" wp14:paraId="289B3E7F" wp14:textId="6EC8D331">
      <w:pPr>
        <w:pStyle w:val="AText"/>
        <w:spacing w:line="276" w:lineRule="auto"/>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1"/>
          <w:bCs w:val="1"/>
          <w:i w:val="0"/>
          <w:iCs w:val="0"/>
          <w:caps w:val="0"/>
          <w:smallCaps w:val="0"/>
          <w:noProof w:val="0"/>
          <w:color w:val="000000" w:themeColor="text1" w:themeTint="FF" w:themeShade="FF"/>
          <w:sz w:val="20"/>
          <w:szCs w:val="20"/>
          <w:lang w:val="en-GB"/>
        </w:rPr>
        <w:t xml:space="preserve">Excellence: </w:t>
      </w:r>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This means we go that ‘extra mile’ and follow through on our commitments and consistently deliver the highest quality of service to all. We demonstrate professionalism and have high expectation of each other being committed to teamwork, sharing knowledge, resources and skills.</w:t>
      </w:r>
    </w:p>
    <w:p xmlns:wp14="http://schemas.microsoft.com/office/word/2010/wordml" w:rsidP="419ECE02" wp14:paraId="3261FEDB" wp14:textId="59A8D67E">
      <w:pPr>
        <w:spacing w:line="276" w:lineRule="auto"/>
        <w:rPr>
          <w:rFonts w:ascii="Verdana" w:hAnsi="Verdana" w:eastAsia="Verdana" w:cs="Verdana"/>
          <w:b w:val="0"/>
          <w:bCs w:val="0"/>
          <w:i w:val="0"/>
          <w:iCs w:val="0"/>
          <w:caps w:val="0"/>
          <w:smallCaps w:val="0"/>
          <w:noProof w:val="0"/>
          <w:color w:val="000000" w:themeColor="text1" w:themeTint="FF" w:themeShade="FF"/>
          <w:sz w:val="20"/>
          <w:szCs w:val="20"/>
          <w:lang w:val="en-GB"/>
        </w:rPr>
      </w:pPr>
    </w:p>
    <w:p xmlns:wp14="http://schemas.microsoft.com/office/word/2010/wordml" w:rsidP="419ECE02" wp14:paraId="5E3CCB6F" wp14:textId="230F03C2">
      <w:pPr>
        <w:pStyle w:val="AText"/>
        <w:spacing w:line="276" w:lineRule="auto"/>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1"/>
          <w:bCs w:val="1"/>
          <w:i w:val="0"/>
          <w:iCs w:val="0"/>
          <w:caps w:val="0"/>
          <w:smallCaps w:val="0"/>
          <w:noProof w:val="0"/>
          <w:color w:val="000000" w:themeColor="text1" w:themeTint="FF" w:themeShade="FF"/>
          <w:sz w:val="20"/>
          <w:szCs w:val="20"/>
          <w:lang w:val="en-GB"/>
        </w:rPr>
        <w:t xml:space="preserve">Dynamic: </w:t>
      </w:r>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 xml:space="preserve">This means we actively embrace change, welcome progress and display enthusiasm, </w:t>
      </w:r>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passion</w:t>
      </w:r>
      <w:r w:rsidRPr="419ECE02" w:rsidR="0A395A76">
        <w:rPr>
          <w:rFonts w:ascii="Verdana" w:hAnsi="Verdana" w:eastAsia="Verdana" w:cs="Verdana"/>
          <w:b w:val="0"/>
          <w:bCs w:val="0"/>
          <w:i w:val="0"/>
          <w:iCs w:val="0"/>
          <w:caps w:val="0"/>
          <w:smallCaps w:val="0"/>
          <w:noProof w:val="0"/>
          <w:color w:val="000000" w:themeColor="text1" w:themeTint="FF" w:themeShade="FF"/>
          <w:sz w:val="20"/>
          <w:szCs w:val="20"/>
          <w:lang w:val="en-GB"/>
        </w:rPr>
        <w:t xml:space="preserve"> and enjoyment for our work. We are innovative, open minded and willing to adapt; and we use our drive and commitment to energize, engage and inspire others. </w:t>
      </w:r>
    </w:p>
    <w:p xmlns:wp14="http://schemas.microsoft.com/office/word/2010/wordml" w:rsidP="419ECE02" wp14:paraId="7542988C" wp14:textId="748C2A5B">
      <w:pPr>
        <w:pStyle w:val="AText"/>
        <w:spacing w:line="276" w:lineRule="auto"/>
        <w:jc w:val="center"/>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1"/>
          <w:bCs w:val="1"/>
          <w:i w:val="0"/>
          <w:iCs w:val="0"/>
          <w:caps w:val="0"/>
          <w:smallCaps w:val="0"/>
          <w:noProof w:val="0"/>
          <w:color w:val="000000" w:themeColor="text1" w:themeTint="FF" w:themeShade="FF"/>
          <w:sz w:val="20"/>
          <w:szCs w:val="20"/>
          <w:lang w:val="en-GB"/>
        </w:rPr>
        <w:t>Person Specification</w:t>
      </w:r>
    </w:p>
    <w:p xmlns:wp14="http://schemas.microsoft.com/office/word/2010/wordml" w:rsidP="419ECE02" wp14:paraId="3234DF47" wp14:textId="5AD34288">
      <w:pPr>
        <w:spacing w:line="276" w:lineRule="auto"/>
        <w:rPr>
          <w:rFonts w:ascii="Verdana" w:hAnsi="Verdana" w:eastAsia="Verdana" w:cs="Verdana"/>
          <w:b w:val="0"/>
          <w:bCs w:val="0"/>
          <w:i w:val="0"/>
          <w:iCs w:val="0"/>
          <w:caps w:val="0"/>
          <w:smallCaps w:val="0"/>
          <w:noProof w:val="0"/>
          <w:color w:val="000000" w:themeColor="text1" w:themeTint="FF" w:themeShade="FF"/>
          <w:sz w:val="20"/>
          <w:szCs w:val="20"/>
          <w:lang w:val="en-GB"/>
        </w:rPr>
      </w:pPr>
    </w:p>
    <w:tbl>
      <w:tblPr>
        <w:tblStyle w:val="TableNormal"/>
        <w:tblW w:w="0" w:type="auto"/>
        <w:tblBorders>
          <w:top w:val="single" w:sz="6"/>
          <w:left w:val="single" w:sz="6"/>
          <w:bottom w:val="single" w:sz="6"/>
          <w:right w:val="single" w:sz="6"/>
        </w:tblBorders>
        <w:tblLayout w:type="fixed"/>
        <w:tblLook w:val="04A0" w:firstRow="1" w:lastRow="0" w:firstColumn="1" w:lastColumn="0" w:noHBand="0" w:noVBand="1"/>
      </w:tblPr>
      <w:tblGrid>
        <w:gridCol w:w="4395"/>
        <w:gridCol w:w="4620"/>
      </w:tblGrid>
      <w:tr w:rsidR="419ECE02" w:rsidTr="419ECE02" w14:paraId="3B17C433">
        <w:trPr>
          <w:trHeight w:val="300"/>
        </w:trPr>
        <w:tc>
          <w:tcPr>
            <w:tcW w:w="4395" w:type="dxa"/>
            <w:tcBorders>
              <w:top w:val="single" w:sz="6"/>
              <w:left w:val="single" w:sz="6"/>
              <w:bottom w:val="single" w:sz="6"/>
              <w:right w:val="single" w:sz="6"/>
            </w:tcBorders>
            <w:shd w:val="clear" w:color="auto" w:fill="FFFFFF" w:themeFill="background1"/>
            <w:tcMar>
              <w:left w:w="105" w:type="dxa"/>
              <w:right w:w="105" w:type="dxa"/>
            </w:tcMar>
            <w:vAlign w:val="top"/>
          </w:tcPr>
          <w:p w:rsidR="419ECE02" w:rsidP="419ECE02" w:rsidRDefault="419ECE02" w14:paraId="6E773B5F" w14:textId="52454096">
            <w:pPr>
              <w:rPr>
                <w:rFonts w:ascii="Verdana" w:hAnsi="Verdana" w:eastAsia="Verdana" w:cs="Verdana"/>
                <w:b w:val="0"/>
                <w:bCs w:val="0"/>
                <w:i w:val="0"/>
                <w:iCs w:val="0"/>
                <w:sz w:val="20"/>
                <w:szCs w:val="20"/>
              </w:rPr>
            </w:pPr>
            <w:r w:rsidRPr="419ECE02" w:rsidR="419ECE02">
              <w:rPr>
                <w:rFonts w:ascii="Verdana" w:hAnsi="Verdana" w:eastAsia="Verdana" w:cs="Verdana"/>
                <w:b w:val="1"/>
                <w:bCs w:val="1"/>
                <w:i w:val="0"/>
                <w:iCs w:val="0"/>
                <w:sz w:val="20"/>
                <w:szCs w:val="20"/>
                <w:lang w:val="en-GB"/>
              </w:rPr>
              <w:t>Essential</w:t>
            </w:r>
          </w:p>
        </w:tc>
        <w:tc>
          <w:tcPr>
            <w:tcW w:w="4620" w:type="dxa"/>
            <w:tcBorders>
              <w:top w:val="single" w:sz="6"/>
              <w:left w:val="single" w:sz="6"/>
              <w:bottom w:val="single" w:sz="6"/>
              <w:right w:val="single" w:sz="6"/>
            </w:tcBorders>
            <w:shd w:val="clear" w:color="auto" w:fill="FFFFFF" w:themeFill="background1"/>
            <w:tcMar>
              <w:left w:w="105" w:type="dxa"/>
              <w:right w:w="105" w:type="dxa"/>
            </w:tcMar>
            <w:vAlign w:val="top"/>
          </w:tcPr>
          <w:p w:rsidR="419ECE02" w:rsidP="419ECE02" w:rsidRDefault="419ECE02" w14:paraId="57BF7632" w14:textId="68E0850A">
            <w:pPr>
              <w:rPr>
                <w:rFonts w:ascii="Verdana" w:hAnsi="Verdana" w:eastAsia="Verdana" w:cs="Verdana"/>
                <w:b w:val="0"/>
                <w:bCs w:val="0"/>
                <w:i w:val="0"/>
                <w:iCs w:val="0"/>
                <w:sz w:val="20"/>
                <w:szCs w:val="20"/>
              </w:rPr>
            </w:pPr>
            <w:r w:rsidRPr="419ECE02" w:rsidR="419ECE02">
              <w:rPr>
                <w:rFonts w:ascii="Verdana" w:hAnsi="Verdana" w:eastAsia="Verdana" w:cs="Verdana"/>
                <w:b w:val="1"/>
                <w:bCs w:val="1"/>
                <w:i w:val="0"/>
                <w:iCs w:val="0"/>
                <w:sz w:val="20"/>
                <w:szCs w:val="20"/>
                <w:lang w:val="en-GB"/>
              </w:rPr>
              <w:t>Desirable</w:t>
            </w:r>
          </w:p>
        </w:tc>
      </w:tr>
      <w:tr w:rsidR="419ECE02" w:rsidTr="419ECE02" w14:paraId="5EE59EF0">
        <w:trPr>
          <w:trHeight w:val="300"/>
        </w:trPr>
        <w:tc>
          <w:tcPr>
            <w:tcW w:w="4395" w:type="dxa"/>
            <w:tcBorders>
              <w:top w:val="single" w:sz="6"/>
              <w:left w:val="single" w:sz="6"/>
              <w:bottom w:val="single" w:sz="6"/>
              <w:right w:val="single" w:sz="6"/>
            </w:tcBorders>
            <w:shd w:val="clear" w:color="auto" w:fill="D0CECE"/>
            <w:tcMar>
              <w:left w:w="105" w:type="dxa"/>
              <w:right w:w="105" w:type="dxa"/>
            </w:tcMar>
            <w:vAlign w:val="top"/>
          </w:tcPr>
          <w:p w:rsidR="419ECE02" w:rsidP="419ECE02" w:rsidRDefault="419ECE02" w14:paraId="5B7A5A7A" w14:textId="7820BBDB">
            <w:pPr>
              <w:spacing w:line="276" w:lineRule="auto"/>
              <w:rPr>
                <w:rFonts w:ascii="Verdana" w:hAnsi="Verdana" w:eastAsia="Verdana" w:cs="Verdana"/>
                <w:b w:val="0"/>
                <w:bCs w:val="0"/>
                <w:i w:val="0"/>
                <w:iCs w:val="0"/>
                <w:color w:val="000000" w:themeColor="text1" w:themeTint="FF" w:themeShade="FF"/>
                <w:sz w:val="20"/>
                <w:szCs w:val="20"/>
              </w:rPr>
            </w:pPr>
            <w:r w:rsidRPr="419ECE02" w:rsidR="419ECE02">
              <w:rPr>
                <w:rStyle w:val="A8"/>
                <w:rFonts w:ascii="Verdana" w:hAnsi="Verdana" w:eastAsia="Verdana" w:cs="Verdana"/>
                <w:b w:val="1"/>
                <w:bCs w:val="1"/>
                <w:i w:val="0"/>
                <w:iCs w:val="0"/>
                <w:color w:val="000000" w:themeColor="text1" w:themeTint="FF" w:themeShade="FF"/>
                <w:sz w:val="20"/>
                <w:szCs w:val="20"/>
                <w:lang w:val="en-GB"/>
              </w:rPr>
              <w:t>Experience</w:t>
            </w:r>
          </w:p>
        </w:tc>
        <w:tc>
          <w:tcPr>
            <w:tcW w:w="4620" w:type="dxa"/>
            <w:tcBorders>
              <w:top w:val="single" w:sz="6"/>
              <w:left w:val="single" w:sz="6"/>
              <w:bottom w:val="single" w:sz="6"/>
              <w:right w:val="single" w:sz="6"/>
            </w:tcBorders>
            <w:shd w:val="clear" w:color="auto" w:fill="D0CECE"/>
            <w:tcMar>
              <w:left w:w="105" w:type="dxa"/>
              <w:right w:w="105" w:type="dxa"/>
            </w:tcMar>
            <w:vAlign w:val="top"/>
          </w:tcPr>
          <w:p w:rsidR="419ECE02" w:rsidP="419ECE02" w:rsidRDefault="419ECE02" w14:paraId="469F3123" w14:textId="640118ED">
            <w:pPr>
              <w:spacing w:line="276" w:lineRule="auto"/>
              <w:rPr>
                <w:rFonts w:ascii="Verdana" w:hAnsi="Verdana" w:eastAsia="Verdana" w:cs="Verdana"/>
                <w:b w:val="0"/>
                <w:bCs w:val="0"/>
                <w:i w:val="0"/>
                <w:iCs w:val="0"/>
                <w:color w:val="000000" w:themeColor="text1" w:themeTint="FF" w:themeShade="FF"/>
                <w:sz w:val="20"/>
                <w:szCs w:val="20"/>
              </w:rPr>
            </w:pPr>
          </w:p>
        </w:tc>
      </w:tr>
      <w:tr w:rsidR="419ECE02" w:rsidTr="419ECE02" w14:paraId="56DCE666">
        <w:trPr>
          <w:trHeight w:val="300"/>
        </w:trPr>
        <w:tc>
          <w:tcPr>
            <w:tcW w:w="4395" w:type="dxa"/>
            <w:tcBorders>
              <w:top w:val="single" w:sz="6"/>
              <w:left w:val="single" w:sz="6"/>
              <w:bottom w:val="single" w:sz="6"/>
              <w:right w:val="single" w:sz="6"/>
            </w:tcBorders>
            <w:tcMar>
              <w:left w:w="105" w:type="dxa"/>
              <w:right w:w="105" w:type="dxa"/>
            </w:tcMar>
            <w:vAlign w:val="top"/>
          </w:tcPr>
          <w:p w:rsidR="7AD5C566" w:rsidP="419ECE02" w:rsidRDefault="7AD5C566" w14:paraId="752F2DD1" w14:textId="08EFB546">
            <w:pPr>
              <w:spacing w:line="276" w:lineRule="auto"/>
              <w:rPr>
                <w:rStyle w:val="A8"/>
                <w:rFonts w:ascii="Verdana" w:hAnsi="Verdana" w:eastAsia="Verdana" w:cs="Verdana"/>
                <w:b w:val="0"/>
                <w:bCs w:val="0"/>
                <w:i w:val="0"/>
                <w:iCs w:val="0"/>
                <w:color w:val="000000" w:themeColor="text1" w:themeTint="FF" w:themeShade="FF"/>
                <w:sz w:val="20"/>
                <w:szCs w:val="20"/>
                <w:lang w:val="en-GB"/>
              </w:rPr>
            </w:pPr>
            <w:r w:rsidRPr="419ECE02" w:rsidR="7AD5C566">
              <w:rPr>
                <w:rStyle w:val="A8"/>
                <w:rFonts w:ascii="Verdana" w:hAnsi="Verdana" w:eastAsia="Verdana" w:cs="Verdana"/>
                <w:b w:val="0"/>
                <w:bCs w:val="0"/>
                <w:i w:val="0"/>
                <w:iCs w:val="0"/>
                <w:color w:val="000000" w:themeColor="text1" w:themeTint="FF" w:themeShade="FF"/>
                <w:sz w:val="20"/>
                <w:szCs w:val="20"/>
                <w:lang w:val="en-GB"/>
              </w:rPr>
              <w:t xml:space="preserve">Singing as a professional musician in a cathedral choir, large parish church choir, or a choir of another comparable institution. </w:t>
            </w:r>
          </w:p>
        </w:tc>
        <w:tc>
          <w:tcPr>
            <w:tcW w:w="4620" w:type="dxa"/>
            <w:tcBorders>
              <w:top w:val="single" w:sz="6"/>
              <w:left w:val="single" w:sz="6"/>
              <w:bottom w:val="single" w:sz="6"/>
              <w:right w:val="single" w:sz="6"/>
            </w:tcBorders>
            <w:tcMar>
              <w:left w:w="105" w:type="dxa"/>
              <w:right w:w="105" w:type="dxa"/>
            </w:tcMar>
            <w:vAlign w:val="top"/>
          </w:tcPr>
          <w:p w:rsidR="7AD5C566" w:rsidP="419ECE02" w:rsidRDefault="7AD5C566" w14:paraId="1D0DA2FD" w14:textId="59889DC1">
            <w:pPr>
              <w:spacing w:line="276" w:lineRule="auto"/>
              <w:rPr>
                <w:rFonts w:ascii="Verdana" w:hAnsi="Verdana" w:eastAsia="Verdana" w:cs="Verdana"/>
                <w:b w:val="0"/>
                <w:bCs w:val="0"/>
                <w:i w:val="0"/>
                <w:iCs w:val="0"/>
                <w:color w:val="000000" w:themeColor="text1" w:themeTint="FF" w:themeShade="FF"/>
                <w:sz w:val="20"/>
                <w:szCs w:val="20"/>
              </w:rPr>
            </w:pPr>
            <w:r w:rsidRPr="419ECE02" w:rsidR="7AD5C566">
              <w:rPr>
                <w:rFonts w:ascii="Verdana" w:hAnsi="Verdana" w:eastAsia="Verdana" w:cs="Verdana"/>
                <w:b w:val="0"/>
                <w:bCs w:val="0"/>
                <w:i w:val="0"/>
                <w:iCs w:val="0"/>
                <w:color w:val="000000" w:themeColor="text1" w:themeTint="FF" w:themeShade="FF"/>
                <w:sz w:val="20"/>
                <w:szCs w:val="20"/>
              </w:rPr>
              <w:t xml:space="preserve">Working knowledge of the Anglican choral tradition. </w:t>
            </w:r>
          </w:p>
        </w:tc>
      </w:tr>
      <w:tr w:rsidR="419ECE02" w:rsidTr="419ECE02" w14:paraId="05F9F11C">
        <w:trPr>
          <w:trHeight w:val="300"/>
        </w:trPr>
        <w:tc>
          <w:tcPr>
            <w:tcW w:w="4395" w:type="dxa"/>
            <w:tcBorders>
              <w:top w:val="single" w:sz="6"/>
              <w:left w:val="single" w:sz="6"/>
              <w:bottom w:val="single" w:sz="6"/>
              <w:right w:val="single" w:sz="6"/>
            </w:tcBorders>
            <w:tcMar>
              <w:left w:w="105" w:type="dxa"/>
              <w:right w:w="105" w:type="dxa"/>
            </w:tcMar>
            <w:vAlign w:val="top"/>
          </w:tcPr>
          <w:p w:rsidR="419ECE02" w:rsidP="419ECE02" w:rsidRDefault="419ECE02" w14:paraId="4CEB554A" w14:textId="18D73CA3">
            <w:pPr>
              <w:spacing w:line="276" w:lineRule="auto"/>
              <w:rPr>
                <w:rFonts w:ascii="Verdana" w:hAnsi="Verdana" w:eastAsia="Verdana" w:cs="Verdana"/>
                <w:b w:val="0"/>
                <w:bCs w:val="0"/>
                <w:i w:val="0"/>
                <w:iCs w:val="0"/>
                <w:color w:val="000000" w:themeColor="text1" w:themeTint="FF" w:themeShade="FF"/>
                <w:sz w:val="20"/>
                <w:szCs w:val="20"/>
              </w:rPr>
            </w:pPr>
          </w:p>
        </w:tc>
        <w:tc>
          <w:tcPr>
            <w:tcW w:w="4620" w:type="dxa"/>
            <w:tcBorders>
              <w:top w:val="single" w:sz="6"/>
              <w:left w:val="single" w:sz="6"/>
              <w:bottom w:val="single" w:sz="6"/>
              <w:right w:val="single" w:sz="6"/>
            </w:tcBorders>
            <w:tcMar>
              <w:left w:w="105" w:type="dxa"/>
              <w:right w:w="105" w:type="dxa"/>
            </w:tcMar>
            <w:vAlign w:val="top"/>
          </w:tcPr>
          <w:p w:rsidR="419ECE02" w:rsidP="419ECE02" w:rsidRDefault="419ECE02" w14:paraId="2F78B3ED" w14:textId="377F7B72">
            <w:pPr>
              <w:spacing w:line="276" w:lineRule="auto"/>
              <w:rPr>
                <w:rFonts w:ascii="Verdana" w:hAnsi="Verdana" w:eastAsia="Verdana" w:cs="Verdana"/>
                <w:b w:val="0"/>
                <w:bCs w:val="0"/>
                <w:i w:val="0"/>
                <w:iCs w:val="0"/>
                <w:color w:val="000000" w:themeColor="text1" w:themeTint="FF" w:themeShade="FF"/>
                <w:sz w:val="20"/>
                <w:szCs w:val="20"/>
              </w:rPr>
            </w:pPr>
          </w:p>
        </w:tc>
      </w:tr>
      <w:tr w:rsidR="419ECE02" w:rsidTr="419ECE02" w14:paraId="1585788E">
        <w:trPr>
          <w:trHeight w:val="300"/>
        </w:trPr>
        <w:tc>
          <w:tcPr>
            <w:tcW w:w="4395" w:type="dxa"/>
            <w:tcBorders>
              <w:top w:val="single" w:sz="6"/>
              <w:left w:val="single" w:sz="6"/>
              <w:bottom w:val="single" w:sz="6"/>
              <w:right w:val="single" w:sz="6"/>
            </w:tcBorders>
            <w:shd w:val="clear" w:color="auto" w:fill="D0CECE"/>
            <w:tcMar>
              <w:left w:w="105" w:type="dxa"/>
              <w:right w:w="105" w:type="dxa"/>
            </w:tcMar>
            <w:vAlign w:val="top"/>
          </w:tcPr>
          <w:p w:rsidR="419ECE02" w:rsidP="419ECE02" w:rsidRDefault="419ECE02" w14:paraId="76CCEA24" w14:textId="1743A276">
            <w:pPr>
              <w:spacing w:line="276" w:lineRule="auto"/>
              <w:rPr>
                <w:rFonts w:ascii="Verdana" w:hAnsi="Verdana" w:eastAsia="Verdana" w:cs="Verdana"/>
                <w:b w:val="0"/>
                <w:bCs w:val="0"/>
                <w:i w:val="0"/>
                <w:iCs w:val="0"/>
                <w:color w:val="000000" w:themeColor="text1" w:themeTint="FF" w:themeShade="FF"/>
                <w:sz w:val="20"/>
                <w:szCs w:val="20"/>
              </w:rPr>
            </w:pPr>
            <w:r w:rsidRPr="419ECE02" w:rsidR="419ECE02">
              <w:rPr>
                <w:rStyle w:val="A8"/>
                <w:rFonts w:ascii="Verdana" w:hAnsi="Verdana" w:eastAsia="Verdana" w:cs="Verdana"/>
                <w:b w:val="1"/>
                <w:bCs w:val="1"/>
                <w:i w:val="0"/>
                <w:iCs w:val="0"/>
                <w:color w:val="000000" w:themeColor="text1" w:themeTint="FF" w:themeShade="FF"/>
                <w:sz w:val="20"/>
                <w:szCs w:val="20"/>
                <w:lang w:val="en-GB"/>
              </w:rPr>
              <w:t>Knowledge &amp; Skills</w:t>
            </w:r>
          </w:p>
        </w:tc>
        <w:tc>
          <w:tcPr>
            <w:tcW w:w="4620" w:type="dxa"/>
            <w:tcBorders>
              <w:top w:val="single" w:sz="6"/>
              <w:left w:val="single" w:sz="6"/>
              <w:bottom w:val="single" w:sz="6"/>
              <w:right w:val="single" w:sz="6"/>
            </w:tcBorders>
            <w:shd w:val="clear" w:color="auto" w:fill="D0CECE"/>
            <w:tcMar>
              <w:left w:w="105" w:type="dxa"/>
              <w:right w:w="105" w:type="dxa"/>
            </w:tcMar>
            <w:vAlign w:val="top"/>
          </w:tcPr>
          <w:p w:rsidR="419ECE02" w:rsidP="419ECE02" w:rsidRDefault="419ECE02" w14:paraId="547642DB" w14:textId="2D1AE850">
            <w:pPr>
              <w:spacing w:line="276" w:lineRule="auto"/>
              <w:rPr>
                <w:rFonts w:ascii="Verdana" w:hAnsi="Verdana" w:eastAsia="Verdana" w:cs="Verdana"/>
                <w:b w:val="0"/>
                <w:bCs w:val="0"/>
                <w:i w:val="0"/>
                <w:iCs w:val="0"/>
                <w:color w:val="000000" w:themeColor="text1" w:themeTint="FF" w:themeShade="FF"/>
                <w:sz w:val="20"/>
                <w:szCs w:val="20"/>
              </w:rPr>
            </w:pPr>
          </w:p>
        </w:tc>
      </w:tr>
      <w:tr w:rsidR="419ECE02" w:rsidTr="419ECE02" w14:paraId="0E506E3D">
        <w:trPr>
          <w:trHeight w:val="300"/>
        </w:trPr>
        <w:tc>
          <w:tcPr>
            <w:tcW w:w="4395" w:type="dxa"/>
            <w:tcBorders>
              <w:top w:val="single" w:sz="6"/>
              <w:left w:val="single" w:sz="6"/>
              <w:bottom w:val="single" w:sz="6"/>
              <w:right w:val="single" w:sz="6"/>
            </w:tcBorders>
            <w:tcMar>
              <w:left w:w="105" w:type="dxa"/>
              <w:right w:w="105" w:type="dxa"/>
            </w:tcMar>
            <w:vAlign w:val="top"/>
          </w:tcPr>
          <w:p w:rsidR="5C12D788" w:rsidP="419ECE02" w:rsidRDefault="5C12D788" w14:paraId="2C51E7D0" w14:textId="26FB66A8">
            <w:pPr>
              <w:spacing w:line="276" w:lineRule="auto"/>
              <w:rPr>
                <w:rStyle w:val="A8"/>
                <w:rFonts w:ascii="Verdana" w:hAnsi="Verdana" w:eastAsia="Verdana" w:cs="Verdana"/>
                <w:b w:val="0"/>
                <w:bCs w:val="0"/>
                <w:i w:val="0"/>
                <w:iCs w:val="0"/>
                <w:color w:val="000000" w:themeColor="text1" w:themeTint="FF" w:themeShade="FF"/>
                <w:sz w:val="20"/>
                <w:szCs w:val="20"/>
                <w:lang w:val="en-GB"/>
              </w:rPr>
            </w:pPr>
            <w:r w:rsidRPr="419ECE02" w:rsidR="5C12D788">
              <w:rPr>
                <w:rStyle w:val="A8"/>
                <w:rFonts w:ascii="Verdana" w:hAnsi="Verdana" w:eastAsia="Verdana" w:cs="Verdana"/>
                <w:b w:val="0"/>
                <w:bCs w:val="0"/>
                <w:i w:val="0"/>
                <w:iCs w:val="0"/>
                <w:color w:val="000000" w:themeColor="text1" w:themeTint="FF" w:themeShade="FF"/>
                <w:sz w:val="20"/>
                <w:szCs w:val="20"/>
                <w:lang w:val="en-GB"/>
              </w:rPr>
              <w:t xml:space="preserve">Demonstrable excellent singing voice within the vocal range of the voice advertised. </w:t>
            </w:r>
          </w:p>
        </w:tc>
        <w:tc>
          <w:tcPr>
            <w:tcW w:w="4620" w:type="dxa"/>
            <w:tcBorders>
              <w:top w:val="single" w:sz="6"/>
              <w:left w:val="single" w:sz="6"/>
              <w:bottom w:val="single" w:sz="6"/>
              <w:right w:val="single" w:sz="6"/>
            </w:tcBorders>
            <w:tcMar>
              <w:left w:w="105" w:type="dxa"/>
              <w:right w:w="105" w:type="dxa"/>
            </w:tcMar>
            <w:vAlign w:val="top"/>
          </w:tcPr>
          <w:p w:rsidR="419ECE02" w:rsidP="419ECE02" w:rsidRDefault="419ECE02" w14:paraId="462C1645" w14:textId="5BFFA83F">
            <w:pPr>
              <w:spacing w:line="276" w:lineRule="auto"/>
              <w:rPr>
                <w:rFonts w:ascii="Verdana" w:hAnsi="Verdana" w:eastAsia="Verdana" w:cs="Verdana"/>
                <w:b w:val="0"/>
                <w:bCs w:val="0"/>
                <w:i w:val="0"/>
                <w:iCs w:val="0"/>
                <w:color w:val="000000" w:themeColor="text1" w:themeTint="FF" w:themeShade="FF"/>
                <w:sz w:val="20"/>
                <w:szCs w:val="20"/>
              </w:rPr>
            </w:pPr>
            <w:r w:rsidRPr="419ECE02" w:rsidR="419ECE02">
              <w:rPr>
                <w:rStyle w:val="A8"/>
                <w:rFonts w:ascii="Verdana" w:hAnsi="Verdana" w:eastAsia="Verdana" w:cs="Verdana"/>
                <w:b w:val="0"/>
                <w:bCs w:val="0"/>
                <w:i w:val="0"/>
                <w:iCs w:val="0"/>
                <w:color w:val="000000" w:themeColor="text1" w:themeTint="FF" w:themeShade="FF"/>
                <w:sz w:val="20"/>
                <w:szCs w:val="20"/>
                <w:lang w:val="en-GB"/>
              </w:rPr>
              <w:t>Knowledge of good vocal health.</w:t>
            </w:r>
          </w:p>
        </w:tc>
      </w:tr>
      <w:tr w:rsidR="419ECE02" w:rsidTr="419ECE02" w14:paraId="2D6E496E">
        <w:trPr>
          <w:trHeight w:val="465"/>
        </w:trPr>
        <w:tc>
          <w:tcPr>
            <w:tcW w:w="4395" w:type="dxa"/>
            <w:tcBorders>
              <w:top w:val="single" w:sz="6"/>
              <w:left w:val="single" w:sz="6"/>
              <w:bottom w:val="single" w:sz="6"/>
              <w:right w:val="single" w:sz="6"/>
            </w:tcBorders>
            <w:tcMar>
              <w:left w:w="105" w:type="dxa"/>
              <w:right w:w="105" w:type="dxa"/>
            </w:tcMar>
            <w:vAlign w:val="top"/>
          </w:tcPr>
          <w:p w:rsidR="43964B18" w:rsidP="419ECE02" w:rsidRDefault="43964B18" w14:paraId="17C3DE25" w14:textId="3D07030A">
            <w:pPr>
              <w:spacing w:line="276" w:lineRule="auto"/>
              <w:rPr>
                <w:rStyle w:val="A8"/>
                <w:rFonts w:ascii="Verdana" w:hAnsi="Verdana" w:eastAsia="Verdana" w:cs="Verdana"/>
                <w:b w:val="0"/>
                <w:bCs w:val="0"/>
                <w:i w:val="0"/>
                <w:iCs w:val="0"/>
                <w:color w:val="000000" w:themeColor="text1" w:themeTint="FF" w:themeShade="FF"/>
                <w:sz w:val="20"/>
                <w:szCs w:val="20"/>
                <w:lang w:val="en-GB"/>
              </w:rPr>
            </w:pPr>
            <w:r w:rsidRPr="419ECE02" w:rsidR="43964B18">
              <w:rPr>
                <w:rStyle w:val="A8"/>
                <w:rFonts w:ascii="Verdana" w:hAnsi="Verdana" w:eastAsia="Verdana" w:cs="Verdana"/>
                <w:b w:val="0"/>
                <w:bCs w:val="0"/>
                <w:i w:val="0"/>
                <w:iCs w:val="0"/>
                <w:color w:val="000000" w:themeColor="text1" w:themeTint="FF" w:themeShade="FF"/>
                <w:sz w:val="20"/>
                <w:szCs w:val="20"/>
                <w:lang w:val="en-GB"/>
              </w:rPr>
              <w:t>Sight-singing to a high standard.</w:t>
            </w:r>
          </w:p>
          <w:p w:rsidR="419ECE02" w:rsidP="419ECE02" w:rsidRDefault="419ECE02" w14:paraId="23C0D336" w14:textId="45217D40">
            <w:pPr>
              <w:spacing w:line="276" w:lineRule="auto"/>
              <w:rPr>
                <w:rFonts w:ascii="Verdana" w:hAnsi="Verdana" w:eastAsia="Verdana" w:cs="Verdana"/>
                <w:b w:val="0"/>
                <w:bCs w:val="0"/>
                <w:i w:val="0"/>
                <w:iCs w:val="0"/>
                <w:color w:val="000000" w:themeColor="text1" w:themeTint="FF" w:themeShade="FF"/>
                <w:sz w:val="20"/>
                <w:szCs w:val="20"/>
              </w:rPr>
            </w:pPr>
          </w:p>
        </w:tc>
        <w:tc>
          <w:tcPr>
            <w:tcW w:w="4620" w:type="dxa"/>
            <w:tcBorders>
              <w:top w:val="single" w:sz="6"/>
              <w:left w:val="single" w:sz="6"/>
              <w:bottom w:val="single" w:sz="6"/>
              <w:right w:val="single" w:sz="6"/>
            </w:tcBorders>
            <w:tcMar>
              <w:left w:w="105" w:type="dxa"/>
              <w:right w:w="105" w:type="dxa"/>
            </w:tcMar>
            <w:vAlign w:val="top"/>
          </w:tcPr>
          <w:p w:rsidR="419ECE02" w:rsidP="419ECE02" w:rsidRDefault="419ECE02" w14:paraId="3953DA97" w14:textId="25C723CB">
            <w:pPr>
              <w:spacing w:line="276" w:lineRule="auto"/>
              <w:rPr>
                <w:rFonts w:ascii="Verdana" w:hAnsi="Verdana" w:eastAsia="Verdana" w:cs="Verdana"/>
                <w:b w:val="0"/>
                <w:bCs w:val="0"/>
                <w:i w:val="0"/>
                <w:iCs w:val="0"/>
                <w:color w:val="000000" w:themeColor="text1" w:themeTint="FF" w:themeShade="FF"/>
                <w:sz w:val="20"/>
                <w:szCs w:val="20"/>
              </w:rPr>
            </w:pPr>
          </w:p>
        </w:tc>
      </w:tr>
      <w:tr w:rsidR="419ECE02" w:rsidTr="419ECE02" w14:paraId="28C83318">
        <w:trPr>
          <w:trHeight w:val="300"/>
        </w:trPr>
        <w:tc>
          <w:tcPr>
            <w:tcW w:w="4395" w:type="dxa"/>
            <w:tcBorders>
              <w:top w:val="single" w:sz="6"/>
              <w:left w:val="single" w:sz="6"/>
              <w:bottom w:val="single" w:sz="6"/>
              <w:right w:val="single" w:sz="6"/>
            </w:tcBorders>
            <w:shd w:val="clear" w:color="auto" w:fill="D0CECE"/>
            <w:tcMar>
              <w:left w:w="105" w:type="dxa"/>
              <w:right w:w="105" w:type="dxa"/>
            </w:tcMar>
            <w:vAlign w:val="top"/>
          </w:tcPr>
          <w:p w:rsidR="419ECE02" w:rsidP="419ECE02" w:rsidRDefault="419ECE02" w14:paraId="75257F57" w14:textId="729F7AA0">
            <w:pPr>
              <w:pStyle w:val="AText"/>
              <w:spacing w:line="276" w:lineRule="auto"/>
              <w:rPr>
                <w:rFonts w:ascii="Verdana" w:hAnsi="Verdana" w:eastAsia="Verdana" w:cs="Verdana"/>
                <w:b w:val="0"/>
                <w:bCs w:val="0"/>
                <w:i w:val="0"/>
                <w:iCs w:val="0"/>
                <w:sz w:val="20"/>
                <w:szCs w:val="20"/>
              </w:rPr>
            </w:pPr>
            <w:r w:rsidRPr="419ECE02" w:rsidR="419ECE02">
              <w:rPr>
                <w:rFonts w:ascii="Verdana" w:hAnsi="Verdana" w:eastAsia="Verdana" w:cs="Verdana"/>
                <w:b w:val="1"/>
                <w:bCs w:val="1"/>
                <w:i w:val="0"/>
                <w:iCs w:val="0"/>
                <w:sz w:val="20"/>
                <w:szCs w:val="20"/>
                <w:lang w:val="en-GB"/>
              </w:rPr>
              <w:t>Personal Qualities</w:t>
            </w:r>
          </w:p>
        </w:tc>
        <w:tc>
          <w:tcPr>
            <w:tcW w:w="4620" w:type="dxa"/>
            <w:tcBorders>
              <w:top w:val="single" w:sz="6"/>
              <w:left w:val="single" w:sz="6"/>
              <w:bottom w:val="single" w:sz="6"/>
              <w:right w:val="single" w:sz="6"/>
            </w:tcBorders>
            <w:shd w:val="clear" w:color="auto" w:fill="D0CECE"/>
            <w:tcMar>
              <w:left w:w="105" w:type="dxa"/>
              <w:right w:w="105" w:type="dxa"/>
            </w:tcMar>
            <w:vAlign w:val="top"/>
          </w:tcPr>
          <w:p w:rsidR="419ECE02" w:rsidP="419ECE02" w:rsidRDefault="419ECE02" w14:paraId="513A4F72" w14:textId="1960F333">
            <w:pPr>
              <w:spacing w:line="276" w:lineRule="auto"/>
              <w:rPr>
                <w:rFonts w:ascii="Verdana" w:hAnsi="Verdana" w:eastAsia="Verdana" w:cs="Verdana"/>
                <w:b w:val="0"/>
                <w:bCs w:val="0"/>
                <w:i w:val="0"/>
                <w:iCs w:val="0"/>
                <w:color w:val="000000" w:themeColor="text1" w:themeTint="FF" w:themeShade="FF"/>
                <w:sz w:val="20"/>
                <w:szCs w:val="20"/>
              </w:rPr>
            </w:pPr>
          </w:p>
        </w:tc>
      </w:tr>
      <w:tr w:rsidR="419ECE02" w:rsidTr="419ECE02" w14:paraId="647661C3">
        <w:trPr>
          <w:trHeight w:val="300"/>
        </w:trPr>
        <w:tc>
          <w:tcPr>
            <w:tcW w:w="4395" w:type="dxa"/>
            <w:tcBorders>
              <w:top w:val="single" w:sz="6"/>
              <w:left w:val="single" w:sz="6"/>
              <w:bottom w:val="single" w:sz="6"/>
              <w:right w:val="single" w:sz="6"/>
            </w:tcBorders>
            <w:tcMar>
              <w:left w:w="105" w:type="dxa"/>
              <w:right w:w="105" w:type="dxa"/>
            </w:tcMar>
            <w:vAlign w:val="top"/>
          </w:tcPr>
          <w:p w:rsidR="419ECE02" w:rsidP="419ECE02" w:rsidRDefault="419ECE02" w14:paraId="01BDC97B" w14:textId="1AD89743">
            <w:pPr>
              <w:pStyle w:val="AText"/>
              <w:spacing w:line="276" w:lineRule="auto"/>
              <w:rPr>
                <w:rFonts w:ascii="Verdana" w:hAnsi="Verdana" w:eastAsia="Verdana" w:cs="Verdana"/>
                <w:b w:val="0"/>
                <w:bCs w:val="0"/>
                <w:i w:val="0"/>
                <w:iCs w:val="0"/>
                <w:sz w:val="20"/>
                <w:szCs w:val="20"/>
                <w:lang w:val="en-GB"/>
              </w:rPr>
            </w:pPr>
            <w:r w:rsidRPr="419ECE02" w:rsidR="419ECE02">
              <w:rPr>
                <w:rFonts w:ascii="Verdana" w:hAnsi="Verdana" w:eastAsia="Verdana" w:cs="Verdana"/>
                <w:b w:val="0"/>
                <w:bCs w:val="0"/>
                <w:i w:val="0"/>
                <w:iCs w:val="0"/>
                <w:sz w:val="20"/>
                <w:szCs w:val="20"/>
                <w:lang w:val="en-GB"/>
              </w:rPr>
              <w:t xml:space="preserve">Approachable, </w:t>
            </w:r>
            <w:r w:rsidRPr="419ECE02" w:rsidR="419ECE02">
              <w:rPr>
                <w:rFonts w:ascii="Verdana" w:hAnsi="Verdana" w:eastAsia="Verdana" w:cs="Verdana"/>
                <w:b w:val="0"/>
                <w:bCs w:val="0"/>
                <w:i w:val="0"/>
                <w:iCs w:val="0"/>
                <w:sz w:val="20"/>
                <w:szCs w:val="20"/>
                <w:lang w:val="en-GB"/>
              </w:rPr>
              <w:t>friendly</w:t>
            </w:r>
            <w:r w:rsidRPr="419ECE02" w:rsidR="419ECE02">
              <w:rPr>
                <w:rFonts w:ascii="Verdana" w:hAnsi="Verdana" w:eastAsia="Verdana" w:cs="Verdana"/>
                <w:b w:val="0"/>
                <w:bCs w:val="0"/>
                <w:i w:val="0"/>
                <w:iCs w:val="0"/>
                <w:sz w:val="20"/>
                <w:szCs w:val="20"/>
                <w:lang w:val="en-GB"/>
              </w:rPr>
              <w:t xml:space="preserve"> and </w:t>
            </w:r>
            <w:r w:rsidRPr="419ECE02" w:rsidR="0BCB65D3">
              <w:rPr>
                <w:rFonts w:ascii="Verdana" w:hAnsi="Verdana" w:eastAsia="Verdana" w:cs="Verdana"/>
                <w:b w:val="0"/>
                <w:bCs w:val="0"/>
                <w:i w:val="0"/>
                <w:iCs w:val="0"/>
                <w:sz w:val="20"/>
                <w:szCs w:val="20"/>
                <w:lang w:val="en-GB"/>
              </w:rPr>
              <w:t xml:space="preserve">willing to work as part of a close-knit team. </w:t>
            </w:r>
          </w:p>
        </w:tc>
        <w:tc>
          <w:tcPr>
            <w:tcW w:w="4620" w:type="dxa"/>
            <w:tcBorders>
              <w:top w:val="single" w:sz="6"/>
              <w:left w:val="single" w:sz="6"/>
              <w:bottom w:val="single" w:sz="6"/>
              <w:right w:val="single" w:sz="6"/>
            </w:tcBorders>
            <w:tcMar>
              <w:left w:w="105" w:type="dxa"/>
              <w:right w:w="105" w:type="dxa"/>
            </w:tcMar>
            <w:vAlign w:val="top"/>
          </w:tcPr>
          <w:p w:rsidR="419ECE02" w:rsidP="419ECE02" w:rsidRDefault="419ECE02" w14:paraId="55706AFD" w14:textId="2A8E96E2">
            <w:pPr>
              <w:spacing w:line="276" w:lineRule="auto"/>
              <w:rPr>
                <w:rFonts w:ascii="Verdana" w:hAnsi="Verdana" w:eastAsia="Verdana" w:cs="Verdana"/>
                <w:b w:val="0"/>
                <w:bCs w:val="0"/>
                <w:i w:val="0"/>
                <w:iCs w:val="0"/>
                <w:color w:val="000000" w:themeColor="text1" w:themeTint="FF" w:themeShade="FF"/>
                <w:sz w:val="20"/>
                <w:szCs w:val="20"/>
              </w:rPr>
            </w:pPr>
          </w:p>
        </w:tc>
      </w:tr>
      <w:tr w:rsidR="419ECE02" w:rsidTr="419ECE02" w14:paraId="0D972083">
        <w:trPr>
          <w:trHeight w:val="300"/>
        </w:trPr>
        <w:tc>
          <w:tcPr>
            <w:tcW w:w="4395" w:type="dxa"/>
            <w:tcBorders>
              <w:top w:val="single" w:sz="6"/>
              <w:left w:val="single" w:sz="6"/>
              <w:bottom w:val="single" w:sz="6"/>
              <w:right w:val="single" w:sz="6"/>
            </w:tcBorders>
            <w:tcMar>
              <w:left w:w="105" w:type="dxa"/>
              <w:right w:w="105" w:type="dxa"/>
            </w:tcMar>
            <w:vAlign w:val="top"/>
          </w:tcPr>
          <w:p w:rsidR="419ECE02" w:rsidP="419ECE02" w:rsidRDefault="419ECE02" w14:paraId="05551FEE" w14:textId="14A4B24A">
            <w:pPr>
              <w:spacing w:line="276" w:lineRule="auto"/>
              <w:rPr>
                <w:rFonts w:ascii="Verdana" w:hAnsi="Verdana" w:eastAsia="Verdana" w:cs="Verdana"/>
                <w:b w:val="0"/>
                <w:bCs w:val="0"/>
                <w:i w:val="0"/>
                <w:iCs w:val="0"/>
                <w:sz w:val="20"/>
                <w:szCs w:val="20"/>
              </w:rPr>
            </w:pPr>
          </w:p>
        </w:tc>
        <w:tc>
          <w:tcPr>
            <w:tcW w:w="4620" w:type="dxa"/>
            <w:tcBorders>
              <w:top w:val="single" w:sz="6"/>
              <w:left w:val="single" w:sz="6"/>
              <w:bottom w:val="single" w:sz="6"/>
              <w:right w:val="single" w:sz="6"/>
            </w:tcBorders>
            <w:tcMar>
              <w:left w:w="105" w:type="dxa"/>
              <w:right w:w="105" w:type="dxa"/>
            </w:tcMar>
            <w:vAlign w:val="top"/>
          </w:tcPr>
          <w:p w:rsidR="419ECE02" w:rsidP="419ECE02" w:rsidRDefault="419ECE02" w14:paraId="42152B98" w14:textId="3A6B65DE">
            <w:pPr>
              <w:spacing w:line="276" w:lineRule="auto"/>
              <w:rPr>
                <w:rFonts w:ascii="Verdana" w:hAnsi="Verdana" w:eastAsia="Verdana" w:cs="Verdana"/>
                <w:b w:val="0"/>
                <w:bCs w:val="0"/>
                <w:i w:val="0"/>
                <w:iCs w:val="0"/>
                <w:color w:val="000000" w:themeColor="text1" w:themeTint="FF" w:themeShade="FF"/>
                <w:sz w:val="20"/>
                <w:szCs w:val="20"/>
              </w:rPr>
            </w:pPr>
          </w:p>
        </w:tc>
      </w:tr>
      <w:tr w:rsidR="419ECE02" w:rsidTr="419ECE02" w14:paraId="45653059">
        <w:trPr>
          <w:trHeight w:val="300"/>
        </w:trPr>
        <w:tc>
          <w:tcPr>
            <w:tcW w:w="4395" w:type="dxa"/>
            <w:tcBorders>
              <w:top w:val="single" w:sz="6"/>
              <w:left w:val="single" w:sz="6"/>
              <w:bottom w:val="single" w:sz="6"/>
              <w:right w:val="single" w:sz="6"/>
            </w:tcBorders>
            <w:shd w:val="clear" w:color="auto" w:fill="D0CECE"/>
            <w:tcMar>
              <w:left w:w="105" w:type="dxa"/>
              <w:right w:w="105" w:type="dxa"/>
            </w:tcMar>
            <w:vAlign w:val="top"/>
          </w:tcPr>
          <w:p w:rsidR="419ECE02" w:rsidP="419ECE02" w:rsidRDefault="419ECE02" w14:paraId="16DA856A" w14:textId="79D2F0C9">
            <w:pPr>
              <w:pStyle w:val="AText"/>
              <w:spacing w:line="276" w:lineRule="auto"/>
              <w:rPr>
                <w:rFonts w:ascii="Verdana" w:hAnsi="Verdana" w:eastAsia="Verdana" w:cs="Verdana"/>
                <w:b w:val="0"/>
                <w:bCs w:val="0"/>
                <w:i w:val="0"/>
                <w:iCs w:val="0"/>
                <w:sz w:val="20"/>
                <w:szCs w:val="20"/>
              </w:rPr>
            </w:pPr>
            <w:r w:rsidRPr="419ECE02" w:rsidR="419ECE02">
              <w:rPr>
                <w:rFonts w:ascii="Verdana" w:hAnsi="Verdana" w:eastAsia="Verdana" w:cs="Verdana"/>
                <w:b w:val="1"/>
                <w:bCs w:val="1"/>
                <w:i w:val="0"/>
                <w:iCs w:val="0"/>
                <w:sz w:val="20"/>
                <w:szCs w:val="20"/>
                <w:lang w:val="en-GB"/>
              </w:rPr>
              <w:t>Qualifications</w:t>
            </w:r>
          </w:p>
        </w:tc>
        <w:tc>
          <w:tcPr>
            <w:tcW w:w="4620" w:type="dxa"/>
            <w:tcBorders>
              <w:top w:val="single" w:sz="6"/>
              <w:left w:val="single" w:sz="6"/>
              <w:bottom w:val="single" w:sz="6"/>
              <w:right w:val="single" w:sz="6"/>
            </w:tcBorders>
            <w:shd w:val="clear" w:color="auto" w:fill="D0CECE"/>
            <w:tcMar>
              <w:left w:w="105" w:type="dxa"/>
              <w:right w:w="105" w:type="dxa"/>
            </w:tcMar>
            <w:vAlign w:val="top"/>
          </w:tcPr>
          <w:p w:rsidR="419ECE02" w:rsidP="419ECE02" w:rsidRDefault="419ECE02" w14:paraId="1DF50041" w14:textId="4D6313C6">
            <w:pPr>
              <w:spacing w:line="276" w:lineRule="auto"/>
              <w:rPr>
                <w:rFonts w:ascii="Verdana" w:hAnsi="Verdana" w:eastAsia="Verdana" w:cs="Verdana"/>
                <w:b w:val="0"/>
                <w:bCs w:val="0"/>
                <w:i w:val="0"/>
                <w:iCs w:val="0"/>
                <w:color w:val="000000" w:themeColor="text1" w:themeTint="FF" w:themeShade="FF"/>
                <w:sz w:val="20"/>
                <w:szCs w:val="20"/>
              </w:rPr>
            </w:pPr>
          </w:p>
        </w:tc>
      </w:tr>
      <w:tr w:rsidR="419ECE02" w:rsidTr="419ECE02" w14:paraId="0A46CF86">
        <w:trPr>
          <w:trHeight w:val="300"/>
        </w:trPr>
        <w:tc>
          <w:tcPr>
            <w:tcW w:w="4395" w:type="dxa"/>
            <w:tcBorders>
              <w:top w:val="single" w:sz="6"/>
              <w:left w:val="single" w:sz="6"/>
              <w:bottom w:val="single" w:sz="6"/>
              <w:right w:val="single" w:sz="6"/>
            </w:tcBorders>
            <w:tcMar>
              <w:left w:w="105" w:type="dxa"/>
              <w:right w:w="105" w:type="dxa"/>
            </w:tcMar>
            <w:vAlign w:val="top"/>
          </w:tcPr>
          <w:p w:rsidR="419ECE02" w:rsidP="419ECE02" w:rsidRDefault="419ECE02" w14:paraId="493F37AD" w14:textId="5DC3A0B7">
            <w:pPr>
              <w:pStyle w:val="AText"/>
              <w:spacing w:line="276" w:lineRule="auto"/>
              <w:rPr>
                <w:rFonts w:ascii="Verdana" w:hAnsi="Verdana" w:eastAsia="Verdana" w:cs="Verdana"/>
                <w:b w:val="0"/>
                <w:bCs w:val="0"/>
                <w:i w:val="0"/>
                <w:iCs w:val="0"/>
                <w:sz w:val="20"/>
                <w:szCs w:val="20"/>
              </w:rPr>
            </w:pPr>
            <w:r w:rsidRPr="419ECE02" w:rsidR="419ECE02">
              <w:rPr>
                <w:rFonts w:ascii="Verdana" w:hAnsi="Verdana" w:eastAsia="Verdana" w:cs="Verdana"/>
                <w:b w:val="0"/>
                <w:bCs w:val="0"/>
                <w:i w:val="0"/>
                <w:iCs w:val="0"/>
                <w:sz w:val="20"/>
                <w:szCs w:val="20"/>
                <w:lang w:val="en-GB"/>
              </w:rPr>
              <w:t xml:space="preserve">Either hold a degree </w:t>
            </w:r>
            <w:r w:rsidRPr="419ECE02" w:rsidR="2D4A53C3">
              <w:rPr>
                <w:rFonts w:ascii="Verdana" w:hAnsi="Verdana" w:eastAsia="Verdana" w:cs="Verdana"/>
                <w:b w:val="0"/>
                <w:bCs w:val="0"/>
                <w:i w:val="0"/>
                <w:iCs w:val="0"/>
                <w:sz w:val="20"/>
                <w:szCs w:val="20"/>
                <w:lang w:val="en-GB"/>
              </w:rPr>
              <w:t>in music or</w:t>
            </w:r>
            <w:r w:rsidRPr="419ECE02" w:rsidR="419ECE02">
              <w:rPr>
                <w:rFonts w:ascii="Verdana" w:hAnsi="Verdana" w:eastAsia="Verdana" w:cs="Verdana"/>
                <w:b w:val="0"/>
                <w:bCs w:val="0"/>
                <w:i w:val="0"/>
                <w:iCs w:val="0"/>
                <w:sz w:val="20"/>
                <w:szCs w:val="20"/>
                <w:lang w:val="en-GB"/>
              </w:rPr>
              <w:t xml:space="preserve"> have equivalent experience in the relevant field.</w:t>
            </w:r>
          </w:p>
        </w:tc>
        <w:tc>
          <w:tcPr>
            <w:tcW w:w="4620" w:type="dxa"/>
            <w:tcBorders>
              <w:top w:val="single" w:sz="6"/>
              <w:left w:val="single" w:sz="6"/>
              <w:bottom w:val="single" w:sz="6"/>
              <w:right w:val="single" w:sz="6"/>
            </w:tcBorders>
            <w:tcMar>
              <w:left w:w="105" w:type="dxa"/>
              <w:right w:w="105" w:type="dxa"/>
            </w:tcMar>
            <w:vAlign w:val="top"/>
          </w:tcPr>
          <w:p w:rsidR="419ECE02" w:rsidP="419ECE02" w:rsidRDefault="419ECE02" w14:paraId="347776D5" w14:textId="7E7C986B">
            <w:pPr>
              <w:spacing w:line="276" w:lineRule="auto"/>
              <w:rPr>
                <w:rFonts w:ascii="Verdana" w:hAnsi="Verdana" w:eastAsia="Verdana" w:cs="Verdana"/>
                <w:b w:val="0"/>
                <w:bCs w:val="0"/>
                <w:i w:val="0"/>
                <w:iCs w:val="0"/>
                <w:color w:val="000000" w:themeColor="text1" w:themeTint="FF" w:themeShade="FF"/>
                <w:sz w:val="20"/>
                <w:szCs w:val="20"/>
              </w:rPr>
            </w:pPr>
            <w:r w:rsidRPr="419ECE02" w:rsidR="419ECE02">
              <w:rPr>
                <w:rStyle w:val="A8"/>
                <w:rFonts w:ascii="Verdana" w:hAnsi="Verdana" w:eastAsia="Verdana" w:cs="Verdana"/>
                <w:b w:val="0"/>
                <w:bCs w:val="0"/>
                <w:i w:val="0"/>
                <w:iCs w:val="0"/>
                <w:color w:val="000000" w:themeColor="text1" w:themeTint="FF" w:themeShade="FF"/>
                <w:sz w:val="20"/>
                <w:szCs w:val="20"/>
                <w:lang w:val="en-GB"/>
              </w:rPr>
              <w:t>Degree in Music</w:t>
            </w:r>
          </w:p>
        </w:tc>
      </w:tr>
      <w:tr w:rsidR="419ECE02" w:rsidTr="419ECE02" w14:paraId="18FC221F">
        <w:trPr>
          <w:trHeight w:val="300"/>
        </w:trPr>
        <w:tc>
          <w:tcPr>
            <w:tcW w:w="4395" w:type="dxa"/>
            <w:tcBorders>
              <w:top w:val="single" w:sz="6"/>
              <w:left w:val="single" w:sz="6"/>
              <w:bottom w:val="single" w:sz="6"/>
              <w:right w:val="single" w:sz="6"/>
            </w:tcBorders>
            <w:shd w:val="clear" w:color="auto" w:fill="D0CECE"/>
            <w:tcMar>
              <w:left w:w="105" w:type="dxa"/>
              <w:right w:w="105" w:type="dxa"/>
            </w:tcMar>
            <w:vAlign w:val="top"/>
          </w:tcPr>
          <w:p w:rsidR="419ECE02" w:rsidP="419ECE02" w:rsidRDefault="419ECE02" w14:paraId="41173059" w14:textId="759C7CD8">
            <w:pPr>
              <w:pStyle w:val="AText"/>
              <w:spacing w:line="276" w:lineRule="auto"/>
              <w:rPr>
                <w:rFonts w:ascii="Verdana" w:hAnsi="Verdana" w:eastAsia="Verdana" w:cs="Verdana"/>
                <w:b w:val="0"/>
                <w:bCs w:val="0"/>
                <w:i w:val="0"/>
                <w:iCs w:val="0"/>
                <w:sz w:val="20"/>
                <w:szCs w:val="20"/>
              </w:rPr>
            </w:pPr>
            <w:r w:rsidRPr="419ECE02" w:rsidR="419ECE02">
              <w:rPr>
                <w:rFonts w:ascii="Verdana" w:hAnsi="Verdana" w:eastAsia="Verdana" w:cs="Verdana"/>
                <w:b w:val="1"/>
                <w:bCs w:val="1"/>
                <w:i w:val="0"/>
                <w:iCs w:val="0"/>
                <w:sz w:val="20"/>
                <w:szCs w:val="20"/>
                <w:lang w:val="en-GB"/>
              </w:rPr>
              <w:t>Work Related Circumstances</w:t>
            </w:r>
          </w:p>
        </w:tc>
        <w:tc>
          <w:tcPr>
            <w:tcW w:w="4620" w:type="dxa"/>
            <w:tcBorders>
              <w:top w:val="single" w:sz="6"/>
              <w:left w:val="single" w:sz="6"/>
              <w:bottom w:val="single" w:sz="6"/>
              <w:right w:val="single" w:sz="6"/>
            </w:tcBorders>
            <w:shd w:val="clear" w:color="auto" w:fill="D0CECE"/>
            <w:tcMar>
              <w:left w:w="105" w:type="dxa"/>
              <w:right w:w="105" w:type="dxa"/>
            </w:tcMar>
            <w:vAlign w:val="top"/>
          </w:tcPr>
          <w:p w:rsidR="419ECE02" w:rsidP="419ECE02" w:rsidRDefault="419ECE02" w14:paraId="289F2ABC" w14:textId="4A4DBD8A">
            <w:pPr>
              <w:spacing w:line="276" w:lineRule="auto"/>
              <w:rPr>
                <w:rFonts w:ascii="Verdana" w:hAnsi="Verdana" w:eastAsia="Verdana" w:cs="Verdana"/>
                <w:b w:val="0"/>
                <w:bCs w:val="0"/>
                <w:i w:val="0"/>
                <w:iCs w:val="0"/>
                <w:color w:val="000000" w:themeColor="text1" w:themeTint="FF" w:themeShade="FF"/>
                <w:sz w:val="20"/>
                <w:szCs w:val="20"/>
              </w:rPr>
            </w:pPr>
          </w:p>
        </w:tc>
      </w:tr>
    </w:tbl>
    <w:p xmlns:wp14="http://schemas.microsoft.com/office/word/2010/wordml" wp14:paraId="0C3C986A" wp14:textId="0B6CF230"/>
    <w:p xmlns:wp14="http://schemas.microsoft.com/office/word/2010/wordml" w:rsidP="419ECE02" wp14:paraId="5E5787A5" wp14:textId="35C376CD">
      <w:pPr>
        <w:pStyle w:val="Normal"/>
        <w:rPr>
          <w:rFonts w:ascii="Verdana" w:hAnsi="Verdana" w:eastAsia="Verdana" w:cs="Verdana"/>
          <w:b w:val="0"/>
          <w:bCs w:val="0"/>
          <w:i w:val="0"/>
          <w:iCs w:val="0"/>
          <w:caps w:val="0"/>
          <w:smallCaps w:val="0"/>
          <w:noProof w:val="0"/>
          <w:color w:val="000000" w:themeColor="text1" w:themeTint="FF" w:themeShade="FF"/>
          <w:sz w:val="20"/>
          <w:szCs w:val="20"/>
          <w:lang w:val="en-GB"/>
        </w:rPr>
      </w:pPr>
      <w:r w:rsidRPr="419ECE02" w:rsidR="0A395A76">
        <w:rPr>
          <w:rFonts w:ascii="Verdana" w:hAnsi="Verdana" w:eastAsia="Verdana" w:cs="Verdana"/>
          <w:b w:val="1"/>
          <w:bCs w:val="1"/>
          <w:i w:val="0"/>
          <w:iCs w:val="0"/>
          <w:caps w:val="0"/>
          <w:smallCaps w:val="0"/>
          <w:noProof w:val="0"/>
          <w:color w:val="000000" w:themeColor="text1" w:themeTint="FF" w:themeShade="FF"/>
          <w:sz w:val="20"/>
          <w:szCs w:val="20"/>
          <w:lang w:val="en-GB"/>
        </w:rPr>
        <w:t>The post holder must be in sympathy with the aims and ethos of the Church of England</w:t>
      </w:r>
      <w:r w:rsidRPr="419ECE02" w:rsidR="0A395A76">
        <w:rPr>
          <w:rFonts w:ascii="Verdana" w:hAnsi="Verdana" w:eastAsia="Verdana" w:cs="Verdana"/>
          <w:b w:val="1"/>
          <w:bCs w:val="1"/>
          <w:i w:val="0"/>
          <w:iCs w:val="0"/>
          <w:caps w:val="0"/>
          <w:smallCaps w:val="0"/>
          <w:noProof w:val="0"/>
          <w:color w:val="000000" w:themeColor="text1" w:themeTint="FF" w:themeShade="FF"/>
          <w:sz w:val="20"/>
          <w:szCs w:val="20"/>
          <w:lang w:val="en-GB"/>
        </w:rPr>
        <w:t xml:space="preserve">.  </w:t>
      </w:r>
      <w:r w:rsidRPr="419ECE02" w:rsidR="0A395A76">
        <w:rPr>
          <w:rFonts w:ascii="Verdana" w:hAnsi="Verdana" w:eastAsia="Verdana" w:cs="Verdana"/>
          <w:b w:val="1"/>
          <w:bCs w:val="1"/>
          <w:i w:val="0"/>
          <w:iCs w:val="0"/>
          <w:caps w:val="0"/>
          <w:smallCaps w:val="0"/>
          <w:noProof w:val="0"/>
          <w:color w:val="000000" w:themeColor="text1" w:themeTint="FF" w:themeShade="FF"/>
          <w:sz w:val="20"/>
          <w:szCs w:val="20"/>
          <w:lang w:val="en-GB"/>
        </w:rPr>
        <w:t>The post holder must also fully support the Values of the Diocese of Liverpool/Liverpool Cathedral.</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e90eea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62AB76"/>
    <w:rsid w:val="01A9D983"/>
    <w:rsid w:val="01C088F4"/>
    <w:rsid w:val="02471068"/>
    <w:rsid w:val="0297E565"/>
    <w:rsid w:val="04D0A894"/>
    <w:rsid w:val="05B59E91"/>
    <w:rsid w:val="05B59E91"/>
    <w:rsid w:val="0663B96A"/>
    <w:rsid w:val="0873D96E"/>
    <w:rsid w:val="08B7A8BF"/>
    <w:rsid w:val="08B7A8BF"/>
    <w:rsid w:val="0A395A76"/>
    <w:rsid w:val="0BCB65D3"/>
    <w:rsid w:val="0D86D502"/>
    <w:rsid w:val="0DF38168"/>
    <w:rsid w:val="0DF38168"/>
    <w:rsid w:val="1024DC51"/>
    <w:rsid w:val="102593E1"/>
    <w:rsid w:val="10733DE5"/>
    <w:rsid w:val="10733DE5"/>
    <w:rsid w:val="16D7A0F1"/>
    <w:rsid w:val="1706F45C"/>
    <w:rsid w:val="18EB22A1"/>
    <w:rsid w:val="20D9E587"/>
    <w:rsid w:val="21FAB66E"/>
    <w:rsid w:val="25FCCB73"/>
    <w:rsid w:val="2962AB76"/>
    <w:rsid w:val="296A892B"/>
    <w:rsid w:val="2CFA2661"/>
    <w:rsid w:val="2D1E9E0C"/>
    <w:rsid w:val="2D1E9E0C"/>
    <w:rsid w:val="2D4A53C3"/>
    <w:rsid w:val="2FF88712"/>
    <w:rsid w:val="2FF88712"/>
    <w:rsid w:val="419ECE02"/>
    <w:rsid w:val="427CBA2D"/>
    <w:rsid w:val="43964B18"/>
    <w:rsid w:val="444F4C23"/>
    <w:rsid w:val="47FBCADD"/>
    <w:rsid w:val="4C19C982"/>
    <w:rsid w:val="4E0A99D3"/>
    <w:rsid w:val="4EFC59E4"/>
    <w:rsid w:val="531F0410"/>
    <w:rsid w:val="5AEADEFE"/>
    <w:rsid w:val="5B88F829"/>
    <w:rsid w:val="5C12D788"/>
    <w:rsid w:val="5FDA9D41"/>
    <w:rsid w:val="62226DBE"/>
    <w:rsid w:val="623DD189"/>
    <w:rsid w:val="64BADAE6"/>
    <w:rsid w:val="65FA7EC2"/>
    <w:rsid w:val="6D0B84D0"/>
    <w:rsid w:val="70FE1255"/>
    <w:rsid w:val="7459DFF2"/>
    <w:rsid w:val="76128118"/>
    <w:rsid w:val="790B26A6"/>
    <w:rsid w:val="7A710441"/>
    <w:rsid w:val="7AD5C566"/>
    <w:rsid w:val="7E5C8A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2AB76"/>
  <w15:chartTrackingRefBased/>
  <w15:docId w15:val="{61CFF6E5-3385-459C-B5D4-37A8B66CB0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AText" w:customStyle="true">
    <w:uiPriority w:val="1"/>
    <w:name w:val="A Text"/>
    <w:basedOn w:val="Normal"/>
    <w:link w:val="ATextChar"/>
    <w:qFormat/>
    <w:rsid w:val="419ECE02"/>
    <w:rPr>
      <w:rFonts w:ascii="Verdana" w:hAnsi="Verdana" w:eastAsia="Times New Roman" w:cs="Arial"/>
      <w:lang w:eastAsia="en-US"/>
    </w:rPr>
    <w:pPr>
      <w:spacing w:line="320" w:lineRule="exact"/>
    </w:pPr>
  </w:style>
  <w:style w:type="character" w:styleId="ATextChar" w:customStyle="true">
    <w:uiPriority w:val="1"/>
    <w:name w:val="A Text Char"/>
    <w:basedOn w:val="DefaultParagraphFont"/>
    <w:link w:val="AText"/>
    <w:rsid w:val="419ECE02"/>
    <w:rPr>
      <w:rFonts w:ascii="Verdana" w:hAnsi="Verdana" w:eastAsia="Times New Roman" w:cs="Arial"/>
      <w:lang w:eastAsia="en-US"/>
    </w:rPr>
  </w:style>
  <w:style w:type="paragraph" w:styleId="paraheading" w:customStyle="true">
    <w:uiPriority w:val="1"/>
    <w:name w:val="para heading"/>
    <w:basedOn w:val="Normal"/>
    <w:qFormat/>
    <w:rsid w:val="419ECE02"/>
    <w:rPr>
      <w:rFonts w:ascii="Georgia" w:hAnsi="Georgia" w:eastAsia="Times New Roman" w:cs="Times New Roman"/>
      <w:b w:val="1"/>
      <w:bCs w:val="1"/>
      <w:sz w:val="24"/>
      <w:szCs w:val="24"/>
    </w:rPr>
    <w:pPr>
      <w:spacing w:before="360" w:after="120" w:line="312" w:lineRule="auto"/>
    </w:pPr>
  </w:style>
  <w:style w:type="character" w:styleId="A8" w:customStyle="true">
    <w:uiPriority w:val="99"/>
    <w:name w:val="A8"/>
    <w:basedOn w:val="DefaultParagraphFont"/>
    <w:rsid w:val="419ECE02"/>
    <w:rPr>
      <w:rFonts w:ascii="Open Sans Light" w:hAnsi="Open Sans Light" w:eastAsia="Times New Roman" w:cs="Open Sans Light"/>
      <w:color w:val="000000" w:themeColor="text1" w:themeTint="FF" w:themeShade="FF"/>
      <w:sz w:val="20"/>
      <w:szCs w:val="20"/>
    </w:rPr>
  </w:style>
  <w:style w:type="paragraph" w:styleId="ListParagraph">
    <w:uiPriority w:val="34"/>
    <w:name w:val="List Paragraph"/>
    <w:basedOn w:val="Normal"/>
    <w:qFormat/>
    <w:rsid w:val="419ECE02"/>
    <w:pPr>
      <w:spacing/>
      <w:ind w:left="720"/>
      <w:contextualSpacing/>
    </w:pPr>
  </w:style>
  <w:style w:type="character" w:styleId="Hyperlink">
    <w:uiPriority w:val="99"/>
    <w:name w:val="Hyperlink"/>
    <w:basedOn w:val="DefaultParagraphFont"/>
    <w:unhideWhenUsed/>
    <w:rsid w:val="419ECE02"/>
    <w:rPr>
      <w:color w:val="467886"/>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ord/webSettings.xml"/><Relationship Id="rId7" Type="http://schemas.openxmlformats.org/officeDocument/2006/relationships/customXml" Target="../customXml/item2.xml"/><Relationship Id="rId2" Type="http://schemas.openxmlformats.org/officeDocument/2006/relationships/settings" Target="/word/settings.xml"/><Relationship Id="rId1" Type="http://schemas.openxmlformats.org/officeDocument/2006/relationships/styles" Target="/word/styles.xml"/><Relationship Id="rId6" Type="http://schemas.openxmlformats.org/officeDocument/2006/relationships/customXml" Target="../customXml/item1.xml"/><Relationship Id="rId5" Type="http://schemas.openxmlformats.org/officeDocument/2006/relationships/theme" Target="/word/theme/theme1.xml"/><Relationship Id="R402163e80a3840df" Type="http://schemas.openxmlformats.org/officeDocument/2006/relationships/numbering" Target="/word/numbering.xml"/><Relationship Id="R82f606c0e2ba40a1" Type="http://schemas.openxmlformats.org/officeDocument/2006/relationships/hyperlink" Target="http://www.liverpoolcathedral.org.uk/" TargetMode="External"/><Relationship Id="rId4" Type="http://schemas.openxmlformats.org/officeDocument/2006/relationships/fontTable" Target="/word/fontTable.xml"/></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FA891C6E21374584C4574E2DFCC03C" ma:contentTypeVersion="18" ma:contentTypeDescription="Create a new document." ma:contentTypeScope="" ma:versionID="7fb076c4b0f18d3520c3ecc48f99f3f7">
  <xsd:schema xmlns:xsd="http://www.w3.org/2001/XMLSchema" xmlns:xs="http://www.w3.org/2001/XMLSchema" xmlns:p="http://schemas.microsoft.com/office/2006/metadata/properties" xmlns:ns2="444535f9-7431-46f3-b768-d9714d9722cf" xmlns:ns3="78ec2cbd-3e0d-4320-9dd6-33cfb697bc64" targetNamespace="http://schemas.microsoft.com/office/2006/metadata/properties" ma:root="true" ma:fieldsID="6c53764e4c8fbc92352e45eafdd1ba70" ns2:_="" ns3:_="">
    <xsd:import namespace="444535f9-7431-46f3-b768-d9714d9722cf"/>
    <xsd:import namespace="78ec2cbd-3e0d-4320-9dd6-33cfb697bc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535f9-7431-46f3-b768-d9714d9722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736448d-03a9-4c3f-871d-f800b550f3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ec2cbd-3e0d-4320-9dd6-33cfb697bc6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729cc70-0c84-49cb-882b-23a4861294ea}" ma:internalName="TaxCatchAll" ma:showField="CatchAllData" ma:web="78ec2cbd-3e0d-4320-9dd6-33cfb697bc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4535f9-7431-46f3-b768-d9714d9722cf">
      <Terms xmlns="http://schemas.microsoft.com/office/infopath/2007/PartnerControls"/>
    </lcf76f155ced4ddcb4097134ff3c332f>
    <TaxCatchAll xmlns="78ec2cbd-3e0d-4320-9dd6-33cfb697bc64" xsi:nil="true"/>
  </documentManagement>
</p:properties>
</file>

<file path=customXml/itemProps1.xml><?xml version="1.0" encoding="utf-8"?>
<ds:datastoreItem xmlns:ds="http://schemas.openxmlformats.org/officeDocument/2006/customXml" ds:itemID="{BA5F808B-E746-41E9-91F3-BDE7646803DB}"/>
</file>

<file path=customXml/itemProps2.xml><?xml version="1.0" encoding="utf-8"?>
<ds:datastoreItem xmlns:ds="http://schemas.openxmlformats.org/officeDocument/2006/customXml" ds:itemID="{5CF1E966-CD9D-4F92-B9FF-001E49F2C0E4}"/>
</file>

<file path=customXml/itemProps3.xml><?xml version="1.0" encoding="utf-8"?>
<ds:datastoreItem xmlns:ds="http://schemas.openxmlformats.org/officeDocument/2006/customXml" ds:itemID="{3A9D9CA5-D0B0-4A89-838A-522AE9BDD1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Mannings</dc:creator>
  <cp:keywords/>
  <dc:description/>
  <cp:lastModifiedBy>Stephen Mannings</cp:lastModifiedBy>
  <cp:revision>3</cp:revision>
  <dcterms:created xsi:type="dcterms:W3CDTF">2025-04-11T12:13:55Z</dcterms:created>
  <dcterms:modified xsi:type="dcterms:W3CDTF">2025-04-17T11:12:34Z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0x0101004EFA891C6E21374584C4574E2DFCC03C</vt:lpwstr>
  </property>
</Properties>
</file>